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7C2" w:rsidRDefault="00EB27C2">
      <w:pPr>
        <w:rPr>
          <w:rFonts w:ascii="Arial" w:hAnsi="Arial"/>
          <w:sz w:val="20"/>
        </w:rPr>
      </w:pPr>
    </w:p>
    <w:tbl>
      <w:tblPr>
        <w:tblW w:w="9540" w:type="dxa"/>
        <w:tblInd w:w="71" w:type="dxa"/>
        <w:tblLayout w:type="fixed"/>
        <w:tblCellMar>
          <w:left w:w="71" w:type="dxa"/>
          <w:right w:w="71" w:type="dxa"/>
        </w:tblCellMar>
        <w:tblLook w:val="0000"/>
      </w:tblPr>
      <w:tblGrid>
        <w:gridCol w:w="3420"/>
        <w:gridCol w:w="2160"/>
        <w:gridCol w:w="3960"/>
      </w:tblGrid>
      <w:tr w:rsidR="00EB27C2" w:rsidTr="00837A21">
        <w:trPr>
          <w:cantSplit/>
          <w:trHeight w:val="2455"/>
        </w:trPr>
        <w:tc>
          <w:tcPr>
            <w:tcW w:w="3420" w:type="dxa"/>
          </w:tcPr>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ΕΛΛΗΝΙΚΗ ΔΗΜΟΚΡΑΤΙΑ</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ΥΠΟΥΡΓΕΙΟ ΥΠΟΔΟΜΩΝ </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xml:space="preserve">ΜΕΤΑΦΟΡΩΝ &amp; ΔΙΚΤΥΩΝ </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Γ.Γ.Δ.Ε</w:t>
            </w:r>
            <w:r w:rsidRPr="00033402">
              <w:rPr>
                <w:rFonts w:ascii="Arial" w:hAnsi="Arial"/>
                <w:bCs/>
                <w:sz w:val="20"/>
                <w:szCs w:val="20"/>
                <w:lang w:eastAsia="en-US"/>
              </w:rPr>
              <w:t>. /</w:t>
            </w:r>
            <w:r>
              <w:rPr>
                <w:rFonts w:ascii="Arial" w:hAnsi="Arial"/>
                <w:b/>
                <w:bCs/>
                <w:sz w:val="20"/>
                <w:szCs w:val="20"/>
                <w:lang w:eastAsia="en-US"/>
              </w:rPr>
              <w:t xml:space="preserve"> ΕΥΔΕ ΑΕΡΟΔΡΟΜΙΩΝ</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ΝΟΤΙΟΥ ΕΛΛΑΔΟΣ</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xml:space="preserve"> </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w:t>
            </w:r>
          </w:p>
          <w:p w:rsidR="00EB27C2" w:rsidRDefault="00EB27C2" w:rsidP="002A27A5">
            <w:pPr>
              <w:overflowPunct w:val="0"/>
              <w:autoSpaceDE w:val="0"/>
              <w:autoSpaceDN w:val="0"/>
              <w:adjustRightInd w:val="0"/>
              <w:rPr>
                <w:rFonts w:ascii="Arial" w:hAnsi="Arial"/>
                <w:b/>
                <w:bCs/>
                <w:sz w:val="20"/>
                <w:szCs w:val="20"/>
                <w:lang w:eastAsia="en-US"/>
              </w:rPr>
            </w:pPr>
            <w:r>
              <w:rPr>
                <w:sz w:val="20"/>
                <w:szCs w:val="20"/>
                <w:lang w:eastAsia="en-US"/>
              </w:rPr>
              <w:t> </w:t>
            </w:r>
          </w:p>
        </w:tc>
        <w:tc>
          <w:tcPr>
            <w:tcW w:w="2160" w:type="dxa"/>
          </w:tcPr>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ΕΡΓΟ:</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w:t>
            </w:r>
          </w:p>
          <w:p w:rsidR="00EB27C2" w:rsidRDefault="00EB27C2" w:rsidP="002A27A5">
            <w:pPr>
              <w:overflowPunct w:val="0"/>
              <w:autoSpaceDE w:val="0"/>
              <w:autoSpaceDN w:val="0"/>
              <w:adjustRightInd w:val="0"/>
              <w:rPr>
                <w:rFonts w:ascii="Arial" w:hAnsi="Arial"/>
                <w:b/>
                <w:bCs/>
                <w:sz w:val="20"/>
                <w:szCs w:val="20"/>
                <w:lang w:eastAsia="en-US"/>
              </w:rPr>
            </w:pP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ΧΡΗΜΑΤΟΔΟΤΗΣΗ:</w:t>
            </w:r>
          </w:p>
        </w:tc>
        <w:tc>
          <w:tcPr>
            <w:tcW w:w="3960" w:type="dxa"/>
          </w:tcPr>
          <w:p w:rsidR="00EB27C2" w:rsidRPr="00541EFE" w:rsidRDefault="00EB27C2" w:rsidP="002A27A5">
            <w:pPr>
              <w:ind w:left="85"/>
              <w:rPr>
                <w:rFonts w:ascii="Arial" w:hAnsi="Arial" w:cs="Arial"/>
                <w:b/>
                <w:sz w:val="20"/>
                <w:szCs w:val="20"/>
              </w:rPr>
            </w:pPr>
            <w:r>
              <w:rPr>
                <w:rFonts w:ascii="Arial" w:hAnsi="Arial" w:cs="Arial"/>
                <w:b/>
                <w:sz w:val="20"/>
                <w:szCs w:val="20"/>
              </w:rPr>
              <w:t xml:space="preserve">Επέκταση </w:t>
            </w:r>
            <w:proofErr w:type="spellStart"/>
            <w:r>
              <w:rPr>
                <w:rFonts w:ascii="Arial" w:hAnsi="Arial" w:cs="Arial"/>
                <w:b/>
                <w:sz w:val="20"/>
                <w:szCs w:val="20"/>
              </w:rPr>
              <w:t>αεροσταθμού</w:t>
            </w:r>
            <w:proofErr w:type="spellEnd"/>
            <w:r>
              <w:rPr>
                <w:rFonts w:ascii="Arial" w:hAnsi="Arial" w:cs="Arial"/>
                <w:b/>
                <w:sz w:val="20"/>
                <w:szCs w:val="20"/>
              </w:rPr>
              <w:t xml:space="preserve">, λοιπές βοηθητικές εγκαταστάσεις και διαμόρφωση περιβάλλοντα χώρου στον Κρατικό Αερολιμένα Χανίων Ι. </w:t>
            </w:r>
            <w:proofErr w:type="spellStart"/>
            <w:r>
              <w:rPr>
                <w:rFonts w:ascii="Arial" w:hAnsi="Arial" w:cs="Arial"/>
                <w:b/>
                <w:sz w:val="20"/>
                <w:szCs w:val="20"/>
              </w:rPr>
              <w:t>Δασκαλογιάννης</w:t>
            </w:r>
            <w:proofErr w:type="spellEnd"/>
            <w:r>
              <w:rPr>
                <w:rFonts w:ascii="Arial" w:hAnsi="Arial" w:cs="Arial"/>
                <w:b/>
                <w:sz w:val="20"/>
                <w:szCs w:val="20"/>
              </w:rPr>
              <w:t xml:space="preserve"> </w:t>
            </w:r>
            <w:r w:rsidRPr="00541EFE">
              <w:rPr>
                <w:rFonts w:ascii="Arial" w:hAnsi="Arial" w:cs="Arial"/>
                <w:b/>
                <w:sz w:val="20"/>
                <w:szCs w:val="20"/>
              </w:rPr>
              <w:tab/>
            </w:r>
          </w:p>
          <w:p w:rsidR="00EB27C2" w:rsidRPr="00541EFE" w:rsidRDefault="00EB27C2" w:rsidP="002A27A5">
            <w:pPr>
              <w:ind w:left="85"/>
              <w:rPr>
                <w:rFonts w:ascii="Arial" w:hAnsi="Arial"/>
                <w:b/>
                <w:sz w:val="20"/>
                <w:szCs w:val="20"/>
              </w:rPr>
            </w:pPr>
          </w:p>
          <w:p w:rsidR="00EB27C2" w:rsidRPr="00541EFE" w:rsidRDefault="00EB27C2" w:rsidP="002A27A5">
            <w:pPr>
              <w:ind w:left="85"/>
              <w:rPr>
                <w:rFonts w:ascii="Arial" w:hAnsi="Arial"/>
                <w:b/>
                <w:sz w:val="20"/>
                <w:szCs w:val="20"/>
              </w:rPr>
            </w:pPr>
          </w:p>
          <w:p w:rsidR="00EB27C2" w:rsidRPr="00B37E5C" w:rsidRDefault="004D6D28" w:rsidP="00837A21">
            <w:pPr>
              <w:rPr>
                <w:rFonts w:ascii="Arial" w:hAnsi="Arial" w:cs="Arial"/>
                <w:b/>
                <w:sz w:val="20"/>
                <w:szCs w:val="20"/>
              </w:rPr>
            </w:pPr>
            <w:r w:rsidRPr="00B37E5C">
              <w:rPr>
                <w:rFonts w:ascii="Arial" w:hAnsi="Arial" w:cs="Arial"/>
                <w:b/>
                <w:sz w:val="20"/>
                <w:szCs w:val="20"/>
              </w:rPr>
              <w:t>ΕΣΠΑ 2007-2013</w:t>
            </w:r>
          </w:p>
          <w:p w:rsidR="00EB27C2" w:rsidRPr="00EB27C2" w:rsidRDefault="004D6D28" w:rsidP="00837A21">
            <w:pPr>
              <w:rPr>
                <w:rFonts w:ascii="Arial" w:hAnsi="Arial" w:cs="Arial"/>
                <w:b/>
                <w:sz w:val="20"/>
                <w:szCs w:val="20"/>
              </w:rPr>
            </w:pPr>
            <w:r w:rsidRPr="00B37E5C">
              <w:rPr>
                <w:rFonts w:ascii="Arial" w:hAnsi="Arial" w:cs="Arial"/>
                <w:b/>
                <w:sz w:val="20"/>
                <w:szCs w:val="20"/>
              </w:rPr>
              <w:t xml:space="preserve">ΕΠ Ενίσχυση της </w:t>
            </w:r>
            <w:proofErr w:type="spellStart"/>
            <w:r w:rsidRPr="00B37E5C">
              <w:rPr>
                <w:rFonts w:ascii="Arial" w:hAnsi="Arial" w:cs="Arial"/>
                <w:b/>
                <w:sz w:val="20"/>
                <w:szCs w:val="20"/>
              </w:rPr>
              <w:t>Προσπελασιμότητας</w:t>
            </w:r>
            <w:proofErr w:type="spellEnd"/>
            <w:r>
              <w:rPr>
                <w:rFonts w:ascii="Arial" w:hAnsi="Arial" w:cs="Arial"/>
                <w:b/>
                <w:sz w:val="20"/>
                <w:szCs w:val="20"/>
              </w:rPr>
              <w:t> </w:t>
            </w:r>
          </w:p>
          <w:p w:rsidR="00EB27C2" w:rsidRPr="00D1051D" w:rsidRDefault="00EB27C2" w:rsidP="008B47B3">
            <w:pPr>
              <w:overflowPunct w:val="0"/>
              <w:autoSpaceDE w:val="0"/>
              <w:autoSpaceDN w:val="0"/>
              <w:adjustRightInd w:val="0"/>
              <w:rPr>
                <w:rFonts w:ascii="Arial" w:hAnsi="Arial" w:cs="Arial"/>
                <w:b/>
                <w:bCs/>
                <w:sz w:val="20"/>
                <w:szCs w:val="20"/>
                <w:lang w:eastAsia="en-US"/>
              </w:rPr>
            </w:pPr>
          </w:p>
        </w:tc>
      </w:tr>
      <w:tr w:rsidR="00EB27C2" w:rsidTr="00837A21">
        <w:trPr>
          <w:cantSplit/>
          <w:trHeight w:val="238"/>
        </w:trPr>
        <w:tc>
          <w:tcPr>
            <w:tcW w:w="3420" w:type="dxa"/>
          </w:tcPr>
          <w:p w:rsidR="00EB27C2" w:rsidRDefault="00EB27C2" w:rsidP="002A27A5">
            <w:pPr>
              <w:overflowPunct w:val="0"/>
              <w:autoSpaceDE w:val="0"/>
              <w:autoSpaceDN w:val="0"/>
              <w:adjustRightInd w:val="0"/>
              <w:spacing w:line="80" w:lineRule="atLeast"/>
              <w:rPr>
                <w:b/>
                <w:bCs/>
                <w:sz w:val="20"/>
                <w:szCs w:val="20"/>
                <w:lang w:eastAsia="en-US"/>
              </w:rPr>
            </w:pPr>
            <w:r>
              <w:rPr>
                <w:sz w:val="20"/>
                <w:szCs w:val="20"/>
                <w:lang w:eastAsia="en-US"/>
              </w:rPr>
              <w:t> </w:t>
            </w:r>
          </w:p>
        </w:tc>
        <w:tc>
          <w:tcPr>
            <w:tcW w:w="2160" w:type="dxa"/>
          </w:tcPr>
          <w:p w:rsidR="00EB27C2" w:rsidRPr="00541EFE" w:rsidRDefault="00EB27C2" w:rsidP="002A27A5">
            <w:pPr>
              <w:rPr>
                <w:rFonts w:ascii="Arial" w:hAnsi="Arial"/>
                <w:b/>
                <w:sz w:val="20"/>
                <w:szCs w:val="20"/>
              </w:rPr>
            </w:pPr>
            <w:r w:rsidRPr="00541EFE">
              <w:rPr>
                <w:rFonts w:ascii="Arial" w:hAnsi="Arial"/>
                <w:b/>
                <w:sz w:val="20"/>
                <w:szCs w:val="20"/>
              </w:rPr>
              <w:t>ΠΡΟΥΠΟΛΟΓΙΣΜΟΣ:</w:t>
            </w:r>
          </w:p>
        </w:tc>
        <w:tc>
          <w:tcPr>
            <w:tcW w:w="3960" w:type="dxa"/>
          </w:tcPr>
          <w:p w:rsidR="00EB27C2" w:rsidRPr="004A41AB" w:rsidRDefault="00EB27C2" w:rsidP="00837A21">
            <w:pPr>
              <w:rPr>
                <w:rFonts w:ascii="Arial" w:hAnsi="Arial" w:cs="Arial"/>
                <w:b/>
                <w:sz w:val="20"/>
                <w:szCs w:val="20"/>
              </w:rPr>
            </w:pPr>
            <w:r>
              <w:rPr>
                <w:rFonts w:ascii="Arial" w:hAnsi="Arial" w:cs="Arial"/>
                <w:b/>
                <w:spacing w:val="10"/>
                <w:sz w:val="20"/>
                <w:szCs w:val="20"/>
                <w:lang w:val="en-US"/>
              </w:rPr>
              <w:t xml:space="preserve"> </w:t>
            </w:r>
            <w:r>
              <w:rPr>
                <w:rFonts w:ascii="Arial" w:hAnsi="Arial" w:cs="Arial"/>
                <w:b/>
                <w:spacing w:val="10"/>
                <w:sz w:val="20"/>
                <w:szCs w:val="20"/>
              </w:rPr>
              <w:t>110.085</w:t>
            </w:r>
            <w:r w:rsidRPr="004A41AB">
              <w:rPr>
                <w:rFonts w:ascii="Arial" w:hAnsi="Arial" w:cs="Arial"/>
                <w:b/>
                <w:spacing w:val="10"/>
                <w:sz w:val="20"/>
                <w:szCs w:val="20"/>
              </w:rPr>
              <w:t>.000,00</w:t>
            </w:r>
            <w:r w:rsidRPr="004A41AB">
              <w:rPr>
                <w:rFonts w:ascii="Arial" w:hAnsi="Arial" w:cs="Arial"/>
                <w:spacing w:val="10"/>
                <w:sz w:val="20"/>
                <w:szCs w:val="20"/>
              </w:rPr>
              <w:t xml:space="preserve"> </w:t>
            </w:r>
            <w:r w:rsidRPr="004A41AB">
              <w:rPr>
                <w:rFonts w:ascii="Arial" w:hAnsi="Arial" w:cs="Arial"/>
                <w:b/>
                <w:sz w:val="20"/>
                <w:szCs w:val="20"/>
              </w:rPr>
              <w:t>ΕΥΡΩ</w:t>
            </w:r>
          </w:p>
        </w:tc>
      </w:tr>
    </w:tbl>
    <w:p w:rsidR="00EB27C2" w:rsidRDefault="00EB27C2">
      <w:pPr>
        <w:rPr>
          <w:rFonts w:ascii="Arial" w:hAnsi="Arial"/>
          <w:sz w:val="20"/>
        </w:rPr>
      </w:pPr>
    </w:p>
    <w:p w:rsidR="00EB27C2" w:rsidRDefault="00EB27C2">
      <w:pPr>
        <w:rPr>
          <w:rFonts w:ascii="Arial" w:hAnsi="Arial"/>
          <w:sz w:val="20"/>
        </w:rPr>
      </w:pPr>
    </w:p>
    <w:p w:rsidR="00EB27C2" w:rsidRDefault="00EB27C2">
      <w:pPr>
        <w:rPr>
          <w:rFonts w:ascii="Arial" w:hAnsi="Arial"/>
          <w:sz w:val="20"/>
        </w:rPr>
      </w:pPr>
    </w:p>
    <w:p w:rsidR="00EB27C2" w:rsidRDefault="00EB27C2" w:rsidP="008A0D47">
      <w:pPr>
        <w:rPr>
          <w:rFonts w:ascii="Arial" w:hAnsi="Arial"/>
        </w:rPr>
      </w:pPr>
    </w:p>
    <w:p w:rsidR="00EB27C2" w:rsidRDefault="00EB27C2">
      <w:pPr>
        <w:rPr>
          <w:rFonts w:ascii="Arial" w:hAnsi="Arial"/>
          <w:sz w:val="20"/>
        </w:rPr>
      </w:pPr>
    </w:p>
    <w:p w:rsidR="00EB27C2" w:rsidRDefault="00EB27C2">
      <w:pPr>
        <w:rPr>
          <w:rFonts w:ascii="Arial" w:hAnsi="Arial"/>
          <w:sz w:val="20"/>
        </w:rPr>
      </w:pPr>
    </w:p>
    <w:p w:rsidR="00EB27C2" w:rsidRPr="003640E3" w:rsidRDefault="00EB27C2" w:rsidP="00863201">
      <w:pPr>
        <w:pStyle w:val="6"/>
        <w:jc w:val="left"/>
        <w:rPr>
          <w:rFonts w:cs="Arial"/>
          <w:szCs w:val="20"/>
        </w:rPr>
      </w:pPr>
    </w:p>
    <w:p w:rsidR="00EB27C2" w:rsidRPr="00BD3DC2" w:rsidRDefault="00EB27C2" w:rsidP="00863201">
      <w:pPr>
        <w:ind w:left="85"/>
        <w:rPr>
          <w:b/>
          <w:sz w:val="20"/>
          <w:szCs w:val="20"/>
        </w:rPr>
      </w:pPr>
    </w:p>
    <w:p w:rsidR="00EB27C2" w:rsidRDefault="00EB27C2">
      <w:pPr>
        <w:rPr>
          <w:rFonts w:ascii="Arial" w:hAnsi="Arial"/>
          <w:sz w:val="20"/>
        </w:rPr>
      </w:pPr>
    </w:p>
    <w:p w:rsidR="00EB27C2" w:rsidRDefault="00EB27C2">
      <w:pPr>
        <w:rPr>
          <w:rFonts w:ascii="Arial" w:hAnsi="Arial"/>
          <w:sz w:val="20"/>
        </w:rPr>
      </w:pPr>
    </w:p>
    <w:p w:rsidR="00EB27C2" w:rsidRDefault="00EB27C2">
      <w:pPr>
        <w:rPr>
          <w:rFonts w:ascii="Arial" w:hAnsi="Arial"/>
          <w:sz w:val="20"/>
        </w:rPr>
      </w:pPr>
    </w:p>
    <w:p w:rsidR="00EB27C2" w:rsidRDefault="00EB27C2">
      <w:pPr>
        <w:rPr>
          <w:rFonts w:ascii="Arial" w:hAnsi="Arial"/>
          <w:sz w:val="20"/>
        </w:rPr>
      </w:pPr>
    </w:p>
    <w:p w:rsidR="00EB27C2" w:rsidRDefault="00EB27C2">
      <w:pPr>
        <w:rPr>
          <w:rFonts w:ascii="Arial" w:hAnsi="Arial"/>
          <w:sz w:val="20"/>
        </w:rPr>
      </w:pPr>
    </w:p>
    <w:p w:rsidR="00EB27C2" w:rsidRDefault="00EB27C2">
      <w:pPr>
        <w:rPr>
          <w:rFonts w:ascii="Arial" w:hAnsi="Arial"/>
          <w:sz w:val="20"/>
        </w:rPr>
      </w:pPr>
    </w:p>
    <w:p w:rsidR="00EB27C2" w:rsidRDefault="00EB27C2">
      <w:pPr>
        <w:pStyle w:val="1"/>
        <w:ind w:right="-514"/>
        <w:rPr>
          <w:b/>
        </w:rPr>
      </w:pPr>
      <w:r>
        <w:rPr>
          <w:b/>
        </w:rPr>
        <w:t>ΕΝΤΥΠΟ ΟΙΚΟΝΟΜΙΚΗΣ ΠΡΟΣΦΟΡΑΣ</w:t>
      </w:r>
    </w:p>
    <w:p w:rsidR="00EB27C2" w:rsidRDefault="00EB27C2">
      <w:pPr>
        <w:pStyle w:val="30"/>
        <w:ind w:right="-694"/>
      </w:pPr>
      <w:r>
        <w:t xml:space="preserve">(κατά το σύστημα με επί μέρους ποσοστά έκπτωσης – άρθρο </w:t>
      </w:r>
      <w:r w:rsidRPr="00855E64">
        <w:t>6</w:t>
      </w:r>
      <w:r>
        <w:t xml:space="preserve"> του </w:t>
      </w:r>
      <w:r>
        <w:rPr>
          <w:lang w:val="en-US"/>
        </w:rPr>
        <w:t>N</w:t>
      </w:r>
      <w:r w:rsidRPr="00855E64">
        <w:t xml:space="preserve">. </w:t>
      </w:r>
      <w:r w:rsidRPr="003C6AFE">
        <w:t>3669/08</w:t>
      </w:r>
      <w:r>
        <w:t>)</w:t>
      </w:r>
    </w:p>
    <w:p w:rsidR="00EB27C2" w:rsidRDefault="00EB27C2">
      <w:pPr>
        <w:pStyle w:val="5"/>
      </w:pPr>
      <w:r>
        <w:rPr>
          <w:sz w:val="32"/>
        </w:rPr>
        <w:br w:type="page"/>
      </w:r>
    </w:p>
    <w:tbl>
      <w:tblPr>
        <w:tblW w:w="9540" w:type="dxa"/>
        <w:tblInd w:w="71" w:type="dxa"/>
        <w:tblLayout w:type="fixed"/>
        <w:tblCellMar>
          <w:left w:w="71" w:type="dxa"/>
          <w:right w:w="71" w:type="dxa"/>
        </w:tblCellMar>
        <w:tblLook w:val="0000"/>
      </w:tblPr>
      <w:tblGrid>
        <w:gridCol w:w="3420"/>
        <w:gridCol w:w="2160"/>
        <w:gridCol w:w="3960"/>
      </w:tblGrid>
      <w:tr w:rsidR="00EB27C2" w:rsidTr="00837A21">
        <w:trPr>
          <w:cantSplit/>
          <w:trHeight w:val="2455"/>
        </w:trPr>
        <w:tc>
          <w:tcPr>
            <w:tcW w:w="3420" w:type="dxa"/>
          </w:tcPr>
          <w:p w:rsidR="00EB27C2" w:rsidRDefault="00EB27C2" w:rsidP="003F3D58">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ΕΛΛΗΝΙΚΗ ΔΗΜΟΚΡΑΤΙΑ</w:t>
            </w:r>
          </w:p>
          <w:p w:rsidR="00EB27C2" w:rsidRDefault="00EB27C2" w:rsidP="003F3D58">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ΥΠΟΥΡΓΕΙΟ ΥΠΟΔΟΜΩΝ </w:t>
            </w:r>
          </w:p>
          <w:p w:rsidR="00EB27C2" w:rsidRDefault="00EB27C2" w:rsidP="003F3D58">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xml:space="preserve">ΜΕΤΑΦΟΡΩΝ &amp; ΔΙΚΤΥΩΝ </w:t>
            </w:r>
          </w:p>
          <w:p w:rsidR="00EB27C2" w:rsidRDefault="00EB27C2" w:rsidP="003F3D58">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xml:space="preserve">Γ.Γ.Δ.Ε. </w:t>
            </w:r>
            <w:r w:rsidRPr="00033402">
              <w:rPr>
                <w:rFonts w:ascii="Arial" w:hAnsi="Arial"/>
                <w:bCs/>
                <w:sz w:val="20"/>
                <w:szCs w:val="20"/>
                <w:lang w:eastAsia="en-US"/>
              </w:rPr>
              <w:t xml:space="preserve">/ </w:t>
            </w:r>
            <w:r>
              <w:rPr>
                <w:rFonts w:ascii="Arial" w:hAnsi="Arial"/>
                <w:b/>
                <w:bCs/>
                <w:sz w:val="20"/>
                <w:szCs w:val="20"/>
                <w:lang w:eastAsia="en-US"/>
              </w:rPr>
              <w:t>ΕΥΔΕ ΑΕΡΟΔΡΟΜΙΩΝ</w:t>
            </w:r>
          </w:p>
          <w:p w:rsidR="00EB27C2" w:rsidRDefault="00EB27C2" w:rsidP="003F3D58">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ΝΟΤΙΟΥ ΕΛΛΑΔΟΣ </w:t>
            </w:r>
          </w:p>
          <w:p w:rsidR="00EB27C2" w:rsidRDefault="00EB27C2" w:rsidP="002A27A5">
            <w:pPr>
              <w:overflowPunct w:val="0"/>
              <w:autoSpaceDE w:val="0"/>
              <w:autoSpaceDN w:val="0"/>
              <w:adjustRightInd w:val="0"/>
              <w:rPr>
                <w:rFonts w:ascii="Arial" w:hAnsi="Arial"/>
                <w:b/>
                <w:bCs/>
                <w:sz w:val="20"/>
                <w:szCs w:val="20"/>
                <w:lang w:eastAsia="en-US"/>
              </w:rPr>
            </w:pPr>
            <w:r>
              <w:rPr>
                <w:sz w:val="20"/>
                <w:szCs w:val="20"/>
                <w:lang w:eastAsia="en-US"/>
              </w:rPr>
              <w:t> </w:t>
            </w:r>
          </w:p>
        </w:tc>
        <w:tc>
          <w:tcPr>
            <w:tcW w:w="2160" w:type="dxa"/>
          </w:tcPr>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ΕΡΓΟ:</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w:t>
            </w: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 </w:t>
            </w:r>
          </w:p>
          <w:p w:rsidR="00EB27C2" w:rsidRDefault="00EB27C2" w:rsidP="002A27A5">
            <w:pPr>
              <w:overflowPunct w:val="0"/>
              <w:autoSpaceDE w:val="0"/>
              <w:autoSpaceDN w:val="0"/>
              <w:adjustRightInd w:val="0"/>
              <w:rPr>
                <w:rFonts w:ascii="Arial" w:hAnsi="Arial"/>
                <w:b/>
                <w:bCs/>
                <w:sz w:val="20"/>
                <w:szCs w:val="20"/>
                <w:lang w:eastAsia="en-US"/>
              </w:rPr>
            </w:pPr>
          </w:p>
          <w:p w:rsidR="00EB27C2" w:rsidRDefault="00EB27C2" w:rsidP="002A27A5">
            <w:pPr>
              <w:overflowPunct w:val="0"/>
              <w:autoSpaceDE w:val="0"/>
              <w:autoSpaceDN w:val="0"/>
              <w:adjustRightInd w:val="0"/>
              <w:rPr>
                <w:rFonts w:ascii="Arial" w:hAnsi="Arial"/>
                <w:b/>
                <w:bCs/>
                <w:sz w:val="20"/>
                <w:szCs w:val="20"/>
                <w:lang w:eastAsia="en-US"/>
              </w:rPr>
            </w:pPr>
          </w:p>
          <w:p w:rsidR="00EB27C2" w:rsidRDefault="00EB27C2" w:rsidP="002A27A5">
            <w:pPr>
              <w:overflowPunct w:val="0"/>
              <w:autoSpaceDE w:val="0"/>
              <w:autoSpaceDN w:val="0"/>
              <w:adjustRightInd w:val="0"/>
              <w:rPr>
                <w:rFonts w:ascii="Arial" w:hAnsi="Arial"/>
                <w:b/>
                <w:bCs/>
                <w:sz w:val="20"/>
                <w:szCs w:val="20"/>
                <w:lang w:eastAsia="en-US"/>
              </w:rPr>
            </w:pPr>
            <w:r>
              <w:rPr>
                <w:rFonts w:ascii="Arial" w:hAnsi="Arial"/>
                <w:b/>
                <w:bCs/>
                <w:sz w:val="20"/>
                <w:szCs w:val="20"/>
                <w:lang w:eastAsia="en-US"/>
              </w:rPr>
              <w:t>ΧΡΗΜΑΤΟΔΟΤΗΣΗ:</w:t>
            </w:r>
          </w:p>
        </w:tc>
        <w:tc>
          <w:tcPr>
            <w:tcW w:w="3960" w:type="dxa"/>
          </w:tcPr>
          <w:p w:rsidR="00EB27C2" w:rsidRPr="00541EFE" w:rsidRDefault="00EB27C2" w:rsidP="002851C7">
            <w:pPr>
              <w:ind w:left="85"/>
              <w:rPr>
                <w:rFonts w:ascii="Arial" w:hAnsi="Arial" w:cs="Arial"/>
                <w:b/>
                <w:sz w:val="20"/>
                <w:szCs w:val="20"/>
              </w:rPr>
            </w:pPr>
            <w:r>
              <w:rPr>
                <w:rFonts w:ascii="Arial" w:hAnsi="Arial" w:cs="Arial"/>
                <w:b/>
                <w:sz w:val="20"/>
                <w:szCs w:val="20"/>
              </w:rPr>
              <w:t xml:space="preserve">Επέκταση </w:t>
            </w:r>
            <w:proofErr w:type="spellStart"/>
            <w:r>
              <w:rPr>
                <w:rFonts w:ascii="Arial" w:hAnsi="Arial" w:cs="Arial"/>
                <w:b/>
                <w:sz w:val="20"/>
                <w:szCs w:val="20"/>
              </w:rPr>
              <w:t>αεροσταθμού</w:t>
            </w:r>
            <w:proofErr w:type="spellEnd"/>
            <w:r>
              <w:rPr>
                <w:rFonts w:ascii="Arial" w:hAnsi="Arial" w:cs="Arial"/>
                <w:b/>
                <w:sz w:val="20"/>
                <w:szCs w:val="20"/>
              </w:rPr>
              <w:t xml:space="preserve">, λοιπές βοηθητικές εγκαταστάσεις και διαμόρφωση περιβάλλοντα χώρου στον Κρατικό Αερολιμένα Χανίων Ι. </w:t>
            </w:r>
            <w:proofErr w:type="spellStart"/>
            <w:r>
              <w:rPr>
                <w:rFonts w:ascii="Arial" w:hAnsi="Arial" w:cs="Arial"/>
                <w:b/>
                <w:sz w:val="20"/>
                <w:szCs w:val="20"/>
              </w:rPr>
              <w:t>Δασκαλογιάννης</w:t>
            </w:r>
            <w:proofErr w:type="spellEnd"/>
            <w:r>
              <w:rPr>
                <w:rFonts w:ascii="Arial" w:hAnsi="Arial" w:cs="Arial"/>
                <w:b/>
                <w:sz w:val="20"/>
                <w:szCs w:val="20"/>
              </w:rPr>
              <w:t xml:space="preserve"> </w:t>
            </w:r>
            <w:r w:rsidRPr="00541EFE">
              <w:rPr>
                <w:rFonts w:ascii="Arial" w:hAnsi="Arial" w:cs="Arial"/>
                <w:b/>
                <w:sz w:val="20"/>
                <w:szCs w:val="20"/>
              </w:rPr>
              <w:tab/>
            </w:r>
          </w:p>
          <w:p w:rsidR="00EB27C2" w:rsidRPr="00541EFE" w:rsidRDefault="00EB27C2" w:rsidP="00C82194">
            <w:pPr>
              <w:ind w:left="85"/>
              <w:rPr>
                <w:rFonts w:ascii="Arial" w:hAnsi="Arial" w:cs="Arial"/>
                <w:b/>
                <w:sz w:val="20"/>
                <w:szCs w:val="20"/>
              </w:rPr>
            </w:pPr>
            <w:r w:rsidRPr="00541EFE">
              <w:rPr>
                <w:rFonts w:ascii="Arial" w:hAnsi="Arial" w:cs="Arial"/>
                <w:b/>
                <w:sz w:val="20"/>
                <w:szCs w:val="20"/>
              </w:rPr>
              <w:tab/>
            </w:r>
          </w:p>
          <w:p w:rsidR="00EB27C2" w:rsidRPr="00541EFE" w:rsidRDefault="00EB27C2" w:rsidP="00C82194">
            <w:pPr>
              <w:ind w:left="85"/>
              <w:rPr>
                <w:rFonts w:ascii="Arial" w:hAnsi="Arial"/>
                <w:b/>
                <w:sz w:val="20"/>
                <w:szCs w:val="20"/>
              </w:rPr>
            </w:pPr>
          </w:p>
          <w:p w:rsidR="00EB27C2" w:rsidRPr="00541EFE" w:rsidRDefault="00EB27C2" w:rsidP="00C82194">
            <w:pPr>
              <w:ind w:left="85"/>
              <w:rPr>
                <w:rFonts w:ascii="Arial" w:hAnsi="Arial"/>
                <w:b/>
                <w:sz w:val="20"/>
                <w:szCs w:val="20"/>
              </w:rPr>
            </w:pPr>
          </w:p>
          <w:p w:rsidR="00EB27C2" w:rsidRPr="00B37E5C" w:rsidRDefault="004D6D28" w:rsidP="00837A21">
            <w:pPr>
              <w:rPr>
                <w:rFonts w:ascii="Arial" w:hAnsi="Arial" w:cs="Arial"/>
                <w:b/>
                <w:sz w:val="20"/>
                <w:szCs w:val="20"/>
              </w:rPr>
            </w:pPr>
            <w:r w:rsidRPr="00B37E5C">
              <w:rPr>
                <w:rFonts w:ascii="Arial" w:hAnsi="Arial" w:cs="Arial"/>
                <w:b/>
                <w:sz w:val="20"/>
                <w:szCs w:val="20"/>
              </w:rPr>
              <w:t>ΕΣΠΑ 2007-2013</w:t>
            </w:r>
          </w:p>
          <w:p w:rsidR="00EB27C2" w:rsidRPr="00EB27C2" w:rsidRDefault="004D6D28" w:rsidP="00837A21">
            <w:pPr>
              <w:rPr>
                <w:rFonts w:ascii="Arial" w:hAnsi="Arial" w:cs="Arial"/>
                <w:b/>
                <w:sz w:val="20"/>
                <w:szCs w:val="20"/>
              </w:rPr>
            </w:pPr>
            <w:r w:rsidRPr="00B37E5C">
              <w:rPr>
                <w:rFonts w:ascii="Arial" w:hAnsi="Arial" w:cs="Arial"/>
                <w:b/>
                <w:sz w:val="20"/>
                <w:szCs w:val="20"/>
              </w:rPr>
              <w:t xml:space="preserve">ΕΠ Ενίσχυση της </w:t>
            </w:r>
            <w:proofErr w:type="spellStart"/>
            <w:r w:rsidRPr="00B37E5C">
              <w:rPr>
                <w:rFonts w:ascii="Arial" w:hAnsi="Arial" w:cs="Arial"/>
                <w:b/>
                <w:sz w:val="20"/>
                <w:szCs w:val="20"/>
              </w:rPr>
              <w:t>Προσπελασιμότητας</w:t>
            </w:r>
            <w:proofErr w:type="spellEnd"/>
            <w:r>
              <w:rPr>
                <w:rFonts w:ascii="Arial" w:hAnsi="Arial" w:cs="Arial"/>
                <w:b/>
                <w:sz w:val="20"/>
                <w:szCs w:val="20"/>
              </w:rPr>
              <w:t> </w:t>
            </w:r>
          </w:p>
          <w:p w:rsidR="00EB27C2" w:rsidRPr="002851C7" w:rsidRDefault="00EB27C2" w:rsidP="00C82194">
            <w:pPr>
              <w:overflowPunct w:val="0"/>
              <w:autoSpaceDE w:val="0"/>
              <w:autoSpaceDN w:val="0"/>
              <w:adjustRightInd w:val="0"/>
              <w:rPr>
                <w:rFonts w:ascii="Arial" w:hAnsi="Arial"/>
                <w:b/>
                <w:bCs/>
                <w:color w:val="FF0000"/>
                <w:sz w:val="20"/>
                <w:szCs w:val="20"/>
                <w:lang w:eastAsia="en-US"/>
              </w:rPr>
            </w:pPr>
          </w:p>
        </w:tc>
      </w:tr>
      <w:tr w:rsidR="00EB27C2" w:rsidTr="00837A21">
        <w:trPr>
          <w:cantSplit/>
          <w:trHeight w:val="238"/>
        </w:trPr>
        <w:tc>
          <w:tcPr>
            <w:tcW w:w="3420" w:type="dxa"/>
          </w:tcPr>
          <w:p w:rsidR="00EB27C2" w:rsidRDefault="00EB27C2" w:rsidP="002A27A5">
            <w:pPr>
              <w:overflowPunct w:val="0"/>
              <w:autoSpaceDE w:val="0"/>
              <w:autoSpaceDN w:val="0"/>
              <w:adjustRightInd w:val="0"/>
              <w:spacing w:line="80" w:lineRule="atLeast"/>
              <w:rPr>
                <w:b/>
                <w:bCs/>
                <w:sz w:val="20"/>
                <w:szCs w:val="20"/>
                <w:lang w:eastAsia="en-US"/>
              </w:rPr>
            </w:pPr>
            <w:r>
              <w:rPr>
                <w:sz w:val="20"/>
                <w:szCs w:val="20"/>
                <w:lang w:eastAsia="en-US"/>
              </w:rPr>
              <w:t> </w:t>
            </w:r>
          </w:p>
        </w:tc>
        <w:tc>
          <w:tcPr>
            <w:tcW w:w="2160" w:type="dxa"/>
          </w:tcPr>
          <w:p w:rsidR="00EB27C2" w:rsidRPr="00541EFE" w:rsidRDefault="00EB27C2" w:rsidP="002A27A5">
            <w:pPr>
              <w:rPr>
                <w:rFonts w:ascii="Arial" w:hAnsi="Arial"/>
                <w:b/>
                <w:sz w:val="20"/>
                <w:szCs w:val="20"/>
              </w:rPr>
            </w:pPr>
            <w:r w:rsidRPr="00541EFE">
              <w:rPr>
                <w:rFonts w:ascii="Arial" w:hAnsi="Arial"/>
                <w:b/>
                <w:sz w:val="20"/>
                <w:szCs w:val="20"/>
              </w:rPr>
              <w:t>ΠΡΟ</w:t>
            </w:r>
            <w:r>
              <w:rPr>
                <w:rFonts w:ascii="Arial" w:hAnsi="Arial"/>
                <w:b/>
                <w:sz w:val="20"/>
                <w:szCs w:val="20"/>
              </w:rPr>
              <w:t>Υ</w:t>
            </w:r>
            <w:r w:rsidRPr="00541EFE">
              <w:rPr>
                <w:rFonts w:ascii="Arial" w:hAnsi="Arial"/>
                <w:b/>
                <w:sz w:val="20"/>
                <w:szCs w:val="20"/>
              </w:rPr>
              <w:t>ΠΟΛΟΓΙΣΜΟΣ:</w:t>
            </w:r>
          </w:p>
        </w:tc>
        <w:tc>
          <w:tcPr>
            <w:tcW w:w="3960" w:type="dxa"/>
          </w:tcPr>
          <w:p w:rsidR="00EB27C2" w:rsidRPr="00263A9C" w:rsidRDefault="00EB27C2" w:rsidP="00340054">
            <w:pPr>
              <w:rPr>
                <w:rFonts w:ascii="Arial" w:hAnsi="Arial" w:cs="Arial"/>
                <w:b/>
                <w:sz w:val="20"/>
                <w:szCs w:val="20"/>
              </w:rPr>
            </w:pPr>
            <w:r>
              <w:rPr>
                <w:rFonts w:ascii="Arial" w:hAnsi="Arial" w:cs="Arial"/>
                <w:b/>
                <w:spacing w:val="10"/>
                <w:sz w:val="20"/>
                <w:szCs w:val="20"/>
              </w:rPr>
              <w:t>110.085</w:t>
            </w:r>
            <w:r w:rsidRPr="00263A9C">
              <w:rPr>
                <w:rFonts w:ascii="Arial" w:hAnsi="Arial" w:cs="Arial"/>
                <w:b/>
                <w:spacing w:val="10"/>
                <w:sz w:val="20"/>
                <w:szCs w:val="20"/>
              </w:rPr>
              <w:t>.000,00</w:t>
            </w:r>
            <w:r w:rsidRPr="00263A9C">
              <w:rPr>
                <w:rFonts w:ascii="Arial" w:hAnsi="Arial" w:cs="Arial"/>
                <w:spacing w:val="10"/>
                <w:sz w:val="20"/>
                <w:szCs w:val="20"/>
              </w:rPr>
              <w:t xml:space="preserve"> </w:t>
            </w:r>
            <w:r w:rsidRPr="00263A9C">
              <w:rPr>
                <w:rFonts w:ascii="Arial" w:hAnsi="Arial" w:cs="Arial"/>
                <w:b/>
                <w:sz w:val="20"/>
                <w:szCs w:val="20"/>
              </w:rPr>
              <w:t>ΕΥΡΩ</w:t>
            </w:r>
          </w:p>
        </w:tc>
      </w:tr>
    </w:tbl>
    <w:p w:rsidR="00EB27C2" w:rsidRDefault="00EB27C2">
      <w:pPr>
        <w:pStyle w:val="5"/>
      </w:pPr>
    </w:p>
    <w:p w:rsidR="00EB27C2" w:rsidRDefault="00EB27C2"/>
    <w:p w:rsidR="00EB27C2" w:rsidRDefault="00EB27C2">
      <w:pPr>
        <w:pStyle w:val="5"/>
      </w:pPr>
      <w:r>
        <w:rPr>
          <w:sz w:val="32"/>
        </w:rPr>
        <w:tab/>
      </w:r>
    </w:p>
    <w:p w:rsidR="00EB27C2" w:rsidRDefault="00EB27C2">
      <w:pPr>
        <w:ind w:left="3600" w:firstLine="720"/>
        <w:rPr>
          <w:rFonts w:ascii="Arial" w:hAnsi="Arial"/>
          <w:sz w:val="20"/>
        </w:rPr>
      </w:pPr>
    </w:p>
    <w:p w:rsidR="00EB27C2" w:rsidRDefault="00EB27C2">
      <w:pPr>
        <w:pStyle w:val="2"/>
        <w:shd w:val="clear" w:color="auto" w:fill="auto"/>
        <w:rPr>
          <w:color w:val="FFFFFF"/>
        </w:rPr>
      </w:pPr>
      <w:r>
        <w:t>ΕΝΤΥΠΟ ΠΡΟΣΦΟΡΑΣ</w:t>
      </w:r>
    </w:p>
    <w:p w:rsidR="00EB27C2" w:rsidRDefault="00EB27C2">
      <w:pPr>
        <w:ind w:left="3600" w:firstLine="720"/>
        <w:rPr>
          <w:rFonts w:ascii="Arial" w:hAnsi="Arial"/>
          <w:sz w:val="20"/>
        </w:rPr>
      </w:pPr>
    </w:p>
    <w:p w:rsidR="00EB27C2" w:rsidRDefault="00EB27C2">
      <w:pPr>
        <w:ind w:left="3600" w:hanging="3600"/>
        <w:jc w:val="center"/>
        <w:rPr>
          <w:rFonts w:ascii="Arial" w:hAnsi="Arial"/>
          <w:b/>
          <w:sz w:val="20"/>
        </w:rPr>
      </w:pPr>
      <w:r>
        <w:rPr>
          <w:rFonts w:ascii="Arial" w:hAnsi="Arial"/>
          <w:b/>
          <w:sz w:val="20"/>
        </w:rPr>
        <w:t>(κατά το σύστημα με επί μέρους ποσοστά έκπτωσης - άρθρο 6 του Ν. 3669/08)</w:t>
      </w:r>
    </w:p>
    <w:p w:rsidR="00EB27C2" w:rsidRDefault="00EB27C2">
      <w:pPr>
        <w:ind w:left="3600" w:hanging="3600"/>
        <w:jc w:val="center"/>
        <w:rPr>
          <w:rFonts w:ascii="Arial" w:hAnsi="Arial"/>
          <w:sz w:val="20"/>
        </w:rPr>
      </w:pPr>
    </w:p>
    <w:p w:rsidR="00EB27C2" w:rsidRDefault="00EB27C2">
      <w:pPr>
        <w:ind w:left="3600" w:hanging="3600"/>
        <w:rPr>
          <w:rFonts w:ascii="Arial" w:hAnsi="Arial"/>
          <w:sz w:val="20"/>
        </w:rPr>
      </w:pPr>
    </w:p>
    <w:p w:rsidR="00EB27C2" w:rsidRDefault="00EB27C2">
      <w:pPr>
        <w:ind w:left="3600" w:hanging="3600"/>
        <w:rPr>
          <w:rFonts w:ascii="Arial" w:hAnsi="Arial"/>
          <w:sz w:val="20"/>
        </w:rPr>
      </w:pPr>
      <w:r>
        <w:rPr>
          <w:rFonts w:ascii="Arial" w:hAnsi="Arial"/>
          <w:sz w:val="20"/>
        </w:rPr>
        <w:t xml:space="preserve">Της εργοληπτικής επιχείρησης ή κοινοπραξίας εργοληπτικών επιχειρήσεων </w:t>
      </w:r>
    </w:p>
    <w:p w:rsidR="00EB27C2" w:rsidRDefault="00EB27C2">
      <w:pPr>
        <w:pStyle w:val="a5"/>
      </w:pPr>
      <w:r>
        <w:t>……………………………………………………………………………………………………………………………………………………………………………………………………………………………………………………………………………………………………………………………………………………………………………………………………………………………………………………</w:t>
      </w:r>
    </w:p>
    <w:p w:rsidR="00EB27C2" w:rsidRDefault="00EB27C2">
      <w:pPr>
        <w:rPr>
          <w:rFonts w:ascii="Arial" w:hAnsi="Arial"/>
          <w:sz w:val="20"/>
        </w:rPr>
      </w:pPr>
      <w:r>
        <w:rPr>
          <w:rFonts w:ascii="Arial" w:hAnsi="Arial"/>
          <w:sz w:val="20"/>
        </w:rPr>
        <w:t xml:space="preserve">με έδρα </w:t>
      </w:r>
      <w:proofErr w:type="spellStart"/>
      <w:r>
        <w:rPr>
          <w:rFonts w:ascii="Arial" w:hAnsi="Arial"/>
          <w:sz w:val="20"/>
        </w:rPr>
        <w:t>τ………………………………οδός</w:t>
      </w:r>
      <w:proofErr w:type="spellEnd"/>
      <w:r>
        <w:rPr>
          <w:rFonts w:ascii="Arial" w:hAnsi="Arial"/>
          <w:sz w:val="20"/>
        </w:rPr>
        <w:t xml:space="preserve"> ………………………………αριθμ……………………</w:t>
      </w:r>
    </w:p>
    <w:p w:rsidR="00EB27C2" w:rsidRDefault="00EB27C2">
      <w:pPr>
        <w:rPr>
          <w:rFonts w:ascii="Arial" w:hAnsi="Arial"/>
          <w:sz w:val="20"/>
        </w:rPr>
      </w:pPr>
      <w:r>
        <w:rPr>
          <w:rFonts w:ascii="Arial" w:hAnsi="Arial"/>
          <w:sz w:val="20"/>
        </w:rPr>
        <w:t>Τ.Κ. …………………Τηλ. …………………….</w:t>
      </w:r>
      <w:r>
        <w:rPr>
          <w:rFonts w:ascii="Arial" w:hAnsi="Arial"/>
          <w:sz w:val="20"/>
          <w:lang w:val="en-US"/>
        </w:rPr>
        <w:t>Fax</w:t>
      </w:r>
      <w:r>
        <w:rPr>
          <w:rFonts w:ascii="Arial" w:hAnsi="Arial"/>
          <w:sz w:val="20"/>
        </w:rPr>
        <w:t>……………………</w:t>
      </w:r>
    </w:p>
    <w:p w:rsidR="00EB27C2" w:rsidRDefault="00EB27C2">
      <w:pPr>
        <w:rPr>
          <w:rFonts w:ascii="Arial" w:hAnsi="Arial"/>
          <w:sz w:val="20"/>
        </w:rPr>
      </w:pPr>
    </w:p>
    <w:p w:rsidR="00EB27C2" w:rsidRDefault="00EB27C2">
      <w:pPr>
        <w:rPr>
          <w:rFonts w:ascii="Arial" w:hAnsi="Arial"/>
          <w:sz w:val="20"/>
        </w:rPr>
      </w:pPr>
      <w:r>
        <w:rPr>
          <w:rFonts w:ascii="Arial" w:hAnsi="Arial"/>
          <w:sz w:val="20"/>
        </w:rPr>
        <w:t>Προς:</w:t>
      </w:r>
    </w:p>
    <w:p w:rsidR="00EB27C2" w:rsidRDefault="00EB27C2">
      <w:pPr>
        <w:rPr>
          <w:rFonts w:ascii="Arial" w:hAnsi="Arial"/>
          <w:sz w:val="20"/>
        </w:rPr>
      </w:pPr>
      <w:r>
        <w:rPr>
          <w:rFonts w:ascii="Arial" w:hAnsi="Arial"/>
          <w:sz w:val="20"/>
        </w:rPr>
        <w:t>ΥΠΟΥΡΓΕΙΟ ΥΠΟΔΟΜΩΝ, ΜΕΤΑΦΟΡΩΝ &amp; ΔΙΚΤΥΩΝ /</w:t>
      </w:r>
      <w:r w:rsidRPr="00F62F25">
        <w:rPr>
          <w:rFonts w:ascii="Arial" w:hAnsi="Arial"/>
          <w:sz w:val="20"/>
        </w:rPr>
        <w:t xml:space="preserve"> </w:t>
      </w:r>
      <w:r>
        <w:rPr>
          <w:rFonts w:ascii="Arial" w:hAnsi="Arial"/>
          <w:sz w:val="20"/>
        </w:rPr>
        <w:t>ΓΓΔΕ</w:t>
      </w:r>
    </w:p>
    <w:p w:rsidR="00EB27C2" w:rsidRDefault="00EB27C2">
      <w:pPr>
        <w:pBdr>
          <w:bottom w:val="single" w:sz="6" w:space="1" w:color="auto"/>
        </w:pBdr>
        <w:rPr>
          <w:rFonts w:ascii="Arial" w:hAnsi="Arial"/>
          <w:sz w:val="20"/>
        </w:rPr>
      </w:pPr>
      <w:r>
        <w:rPr>
          <w:rFonts w:ascii="Arial" w:hAnsi="Arial"/>
          <w:sz w:val="20"/>
        </w:rPr>
        <w:t>ΕΥΔΕ ΑΕΡΟΔΡΟΜΙΩΝ ΝΟΤΙΟΥ ΕΛΛΑΔΟΣ</w:t>
      </w:r>
    </w:p>
    <w:p w:rsidR="00EB27C2" w:rsidRDefault="00EB27C2">
      <w:pPr>
        <w:jc w:val="both"/>
        <w:rPr>
          <w:rFonts w:ascii="Arial" w:hAnsi="Arial"/>
          <w:sz w:val="20"/>
        </w:rPr>
      </w:pPr>
      <w:r>
        <w:rPr>
          <w:rFonts w:ascii="Arial" w:hAnsi="Arial"/>
          <w:sz w:val="20"/>
        </w:rPr>
        <w:t>Αφού έλαβα γνώση της Διακήρυξης της Δημοπρασίας του έργου που αναγράφεται στην επικεφαλίδα και των λοιπών στοιχείων Δημοπράτησης, καθώς και των συνθηκών εκτέλεσης του έργου αυτού, υποβάλλω την παρούσα προσφορά και δηλώνω ότι αποδέχομαι πλήρως και χωρίς επιφύλαξη όλα αυτά και αναλαμβάνω την εκτέλεση του έργου με τα ακόλουθα ποσοστά έκπτωσης επί των τιμών του Τιμολογίου Μελέτης και του Προϋπολογισμού Μελέτης και για κάθε ομάδα αυτού.</w:t>
      </w:r>
    </w:p>
    <w:p w:rsidR="00EB27C2" w:rsidRDefault="00EB27C2">
      <w:pPr>
        <w:jc w:val="center"/>
        <w:rPr>
          <w:rFonts w:ascii="Arial" w:hAnsi="Arial"/>
          <w:sz w:val="20"/>
        </w:rPr>
      </w:pPr>
    </w:p>
    <w:p w:rsidR="00EB27C2" w:rsidRDefault="00EB27C2">
      <w:pPr>
        <w:jc w:val="center"/>
        <w:rPr>
          <w:rFonts w:ascii="Arial" w:hAnsi="Arial"/>
          <w:sz w:val="20"/>
        </w:rPr>
      </w:pPr>
      <w:r>
        <w:rPr>
          <w:rFonts w:ascii="Arial" w:hAnsi="Arial"/>
          <w:sz w:val="20"/>
        </w:rPr>
        <w:t>---------------------------</w:t>
      </w:r>
    </w:p>
    <w:p w:rsidR="00EB27C2" w:rsidRDefault="00EB27C2">
      <w:pPr>
        <w:jc w:val="center"/>
        <w:rPr>
          <w:rFonts w:ascii="Arial" w:hAnsi="Arial"/>
          <w:sz w:val="32"/>
        </w:rPr>
      </w:pPr>
      <w:r>
        <w:rPr>
          <w:rFonts w:ascii="Arial" w:hAnsi="Arial"/>
          <w:sz w:val="20"/>
        </w:rPr>
        <w:br w:type="page"/>
      </w:r>
      <w:r>
        <w:rPr>
          <w:rFonts w:ascii="Arial" w:hAnsi="Arial"/>
          <w:sz w:val="32"/>
        </w:rPr>
        <w:lastRenderedPageBreak/>
        <w:t>Α. ΠΡΟΣΦΟΡΑ ΠΟΣΟΣΤΩΝ ΕΚΠΤΩΣΗΣ</w:t>
      </w:r>
    </w:p>
    <w:p w:rsidR="00EB27C2" w:rsidRDefault="00EB27C2">
      <w:pPr>
        <w:jc w:val="center"/>
        <w:rPr>
          <w:rFonts w:ascii="Arial" w:hAnsi="Arial"/>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0"/>
        <w:gridCol w:w="3430"/>
        <w:gridCol w:w="2131"/>
        <w:gridCol w:w="2131"/>
      </w:tblGrid>
      <w:tr w:rsidR="00EB27C2" w:rsidTr="00837A21">
        <w:trPr>
          <w:trHeight w:val="345"/>
        </w:trPr>
        <w:tc>
          <w:tcPr>
            <w:tcW w:w="830" w:type="dxa"/>
            <w:vMerge w:val="restart"/>
            <w:vAlign w:val="center"/>
          </w:tcPr>
          <w:p w:rsidR="00EB27C2" w:rsidRDefault="00EB27C2">
            <w:pPr>
              <w:jc w:val="center"/>
              <w:rPr>
                <w:rFonts w:ascii="Arial" w:hAnsi="Arial"/>
                <w:sz w:val="20"/>
              </w:rPr>
            </w:pPr>
            <w:r>
              <w:rPr>
                <w:rFonts w:ascii="Arial" w:hAnsi="Arial"/>
                <w:sz w:val="20"/>
              </w:rPr>
              <w:t xml:space="preserve"> </w:t>
            </w:r>
          </w:p>
          <w:p w:rsidR="00EB27C2" w:rsidRDefault="00EB27C2">
            <w:pPr>
              <w:jc w:val="center"/>
              <w:rPr>
                <w:rFonts w:ascii="Arial" w:hAnsi="Arial"/>
                <w:sz w:val="20"/>
              </w:rPr>
            </w:pPr>
            <w:r>
              <w:rPr>
                <w:rFonts w:ascii="Arial" w:hAnsi="Arial"/>
                <w:sz w:val="20"/>
              </w:rPr>
              <w:t>Ομάδα</w:t>
            </w:r>
          </w:p>
        </w:tc>
        <w:tc>
          <w:tcPr>
            <w:tcW w:w="3430" w:type="dxa"/>
            <w:vMerge w:val="restart"/>
            <w:vAlign w:val="center"/>
          </w:tcPr>
          <w:p w:rsidR="00EB27C2" w:rsidRDefault="00EB27C2">
            <w:pPr>
              <w:jc w:val="center"/>
              <w:rPr>
                <w:rFonts w:ascii="Arial" w:hAnsi="Arial"/>
                <w:sz w:val="20"/>
              </w:rPr>
            </w:pPr>
          </w:p>
          <w:p w:rsidR="00EB27C2" w:rsidRDefault="00EB27C2">
            <w:pPr>
              <w:jc w:val="center"/>
              <w:rPr>
                <w:rFonts w:ascii="Arial" w:hAnsi="Arial"/>
                <w:sz w:val="20"/>
              </w:rPr>
            </w:pPr>
            <w:r>
              <w:rPr>
                <w:rFonts w:ascii="Arial" w:hAnsi="Arial"/>
                <w:sz w:val="20"/>
              </w:rPr>
              <w:t>Εργασίες</w:t>
            </w:r>
          </w:p>
        </w:tc>
        <w:tc>
          <w:tcPr>
            <w:tcW w:w="4262" w:type="dxa"/>
            <w:gridSpan w:val="2"/>
            <w:vAlign w:val="center"/>
          </w:tcPr>
          <w:p w:rsidR="00EB27C2" w:rsidRDefault="00EB27C2">
            <w:pPr>
              <w:jc w:val="center"/>
              <w:rPr>
                <w:rFonts w:ascii="Arial" w:hAnsi="Arial"/>
                <w:sz w:val="20"/>
              </w:rPr>
            </w:pPr>
            <w:r>
              <w:rPr>
                <w:rFonts w:ascii="Arial" w:hAnsi="Arial"/>
                <w:sz w:val="20"/>
              </w:rPr>
              <w:t>Προσφερόμενη έκπτωση κατά ομάδα σε ακέραιες μονάδες (%)</w:t>
            </w:r>
          </w:p>
        </w:tc>
      </w:tr>
      <w:tr w:rsidR="00EB27C2" w:rsidTr="00837A21">
        <w:trPr>
          <w:trHeight w:val="330"/>
        </w:trPr>
        <w:tc>
          <w:tcPr>
            <w:tcW w:w="830" w:type="dxa"/>
            <w:vMerge/>
            <w:vAlign w:val="center"/>
          </w:tcPr>
          <w:p w:rsidR="00EB27C2" w:rsidRDefault="00EB27C2">
            <w:pPr>
              <w:jc w:val="center"/>
              <w:rPr>
                <w:rFonts w:ascii="Arial" w:hAnsi="Arial"/>
                <w:sz w:val="20"/>
              </w:rPr>
            </w:pPr>
          </w:p>
        </w:tc>
        <w:tc>
          <w:tcPr>
            <w:tcW w:w="3430" w:type="dxa"/>
            <w:vMerge/>
            <w:vAlign w:val="center"/>
          </w:tcPr>
          <w:p w:rsidR="00EB27C2" w:rsidRDefault="00EB27C2">
            <w:pPr>
              <w:jc w:val="center"/>
              <w:rPr>
                <w:rFonts w:ascii="Arial" w:hAnsi="Arial"/>
                <w:sz w:val="20"/>
              </w:rPr>
            </w:pPr>
          </w:p>
        </w:tc>
        <w:tc>
          <w:tcPr>
            <w:tcW w:w="2131" w:type="dxa"/>
            <w:vAlign w:val="center"/>
          </w:tcPr>
          <w:p w:rsidR="00EB27C2" w:rsidRDefault="00EB27C2">
            <w:pPr>
              <w:jc w:val="center"/>
              <w:rPr>
                <w:rFonts w:ascii="Arial" w:hAnsi="Arial"/>
                <w:sz w:val="20"/>
              </w:rPr>
            </w:pPr>
            <w:r>
              <w:rPr>
                <w:rFonts w:ascii="Arial" w:hAnsi="Arial"/>
                <w:sz w:val="20"/>
              </w:rPr>
              <w:t xml:space="preserve">Ολογράφως </w:t>
            </w:r>
          </w:p>
        </w:tc>
        <w:tc>
          <w:tcPr>
            <w:tcW w:w="2131" w:type="dxa"/>
            <w:vAlign w:val="center"/>
          </w:tcPr>
          <w:p w:rsidR="00EB27C2" w:rsidRDefault="00EB27C2">
            <w:pPr>
              <w:jc w:val="center"/>
              <w:rPr>
                <w:rFonts w:ascii="Arial" w:hAnsi="Arial"/>
                <w:sz w:val="20"/>
              </w:rPr>
            </w:pPr>
            <w:proofErr w:type="spellStart"/>
            <w:r>
              <w:rPr>
                <w:rFonts w:ascii="Arial" w:hAnsi="Arial"/>
                <w:sz w:val="20"/>
              </w:rPr>
              <w:t>Αριθμ</w:t>
            </w:r>
            <w:proofErr w:type="spellEnd"/>
            <w:r>
              <w:rPr>
                <w:rFonts w:ascii="Arial" w:hAnsi="Arial"/>
                <w:sz w:val="20"/>
              </w:rPr>
              <w:t>.</w:t>
            </w:r>
          </w:p>
        </w:tc>
      </w:tr>
      <w:tr w:rsidR="00EB27C2" w:rsidTr="00837A21">
        <w:trPr>
          <w:trHeight w:hRule="exact" w:val="794"/>
        </w:trPr>
        <w:tc>
          <w:tcPr>
            <w:tcW w:w="830" w:type="dxa"/>
            <w:vAlign w:val="center"/>
          </w:tcPr>
          <w:p w:rsidR="00EB27C2" w:rsidRDefault="00EB27C2">
            <w:pPr>
              <w:jc w:val="center"/>
              <w:rPr>
                <w:rFonts w:ascii="Arial" w:hAnsi="Arial"/>
                <w:sz w:val="20"/>
              </w:rPr>
            </w:pPr>
          </w:p>
          <w:p w:rsidR="00EB27C2" w:rsidRDefault="00EB27C2">
            <w:pPr>
              <w:jc w:val="center"/>
              <w:rPr>
                <w:rFonts w:ascii="Arial" w:hAnsi="Arial"/>
                <w:sz w:val="20"/>
              </w:rPr>
            </w:pPr>
            <w:r>
              <w:rPr>
                <w:rFonts w:ascii="Arial" w:hAnsi="Arial"/>
                <w:sz w:val="20"/>
              </w:rPr>
              <w:t>1</w:t>
            </w:r>
            <w:r>
              <w:rPr>
                <w:rFonts w:ascii="Arial" w:hAnsi="Arial"/>
                <w:sz w:val="20"/>
                <w:vertAlign w:val="superscript"/>
              </w:rPr>
              <w:t>η</w:t>
            </w:r>
          </w:p>
        </w:tc>
        <w:tc>
          <w:tcPr>
            <w:tcW w:w="3430" w:type="dxa"/>
            <w:tcMar>
              <w:top w:w="57" w:type="dxa"/>
              <w:left w:w="57" w:type="dxa"/>
              <w:bottom w:w="57" w:type="dxa"/>
              <w:right w:w="57" w:type="dxa"/>
            </w:tcMar>
            <w:vAlign w:val="center"/>
          </w:tcPr>
          <w:p w:rsidR="00EB27C2" w:rsidRPr="00C92308" w:rsidRDefault="00EB27C2" w:rsidP="00771992">
            <w:pPr>
              <w:rPr>
                <w:rFonts w:ascii="Arial" w:hAnsi="Arial" w:cs="Arial"/>
                <w:sz w:val="20"/>
                <w:szCs w:val="20"/>
              </w:rPr>
            </w:pPr>
            <w:r>
              <w:rPr>
                <w:rFonts w:ascii="Arial" w:hAnsi="Arial" w:cs="Arial"/>
                <w:sz w:val="20"/>
                <w:szCs w:val="20"/>
              </w:rPr>
              <w:t>ΠΡΟΕΡΓΑΣΙΕΣ ΚΑΙ</w:t>
            </w:r>
            <w:r w:rsidRPr="00786198">
              <w:rPr>
                <w:rFonts w:ascii="Arial" w:hAnsi="Arial" w:cs="Arial"/>
                <w:sz w:val="20"/>
                <w:szCs w:val="20"/>
              </w:rPr>
              <w:t xml:space="preserve">  ΕΡΓΑΣΙΕΣ  ΥΠΟΔΟΜΩΝ ΚΤΙΡΙΩΝ</w:t>
            </w:r>
          </w:p>
        </w:tc>
        <w:tc>
          <w:tcPr>
            <w:tcW w:w="2131" w:type="dxa"/>
            <w:vAlign w:val="center"/>
          </w:tcPr>
          <w:p w:rsidR="00EB27C2" w:rsidRPr="008849AA" w:rsidRDefault="00EB27C2">
            <w:pPr>
              <w:jc w:val="center"/>
              <w:rPr>
                <w:rFonts w:ascii="Arial" w:hAnsi="Arial"/>
                <w:sz w:val="20"/>
              </w:rPr>
            </w:pPr>
          </w:p>
          <w:p w:rsidR="00EB27C2" w:rsidRPr="008849AA" w:rsidRDefault="00EB27C2" w:rsidP="00F146F9">
            <w:pPr>
              <w:jc w:val="right"/>
              <w:rPr>
                <w:rFonts w:ascii="Arial" w:hAnsi="Arial"/>
                <w:sz w:val="20"/>
              </w:rPr>
            </w:pPr>
          </w:p>
        </w:tc>
        <w:tc>
          <w:tcPr>
            <w:tcW w:w="2131" w:type="dxa"/>
            <w:vAlign w:val="center"/>
          </w:tcPr>
          <w:p w:rsidR="00EB27C2" w:rsidRDefault="00EB27C2">
            <w:pPr>
              <w:jc w:val="center"/>
              <w:rPr>
                <w:rFonts w:ascii="Arial" w:hAnsi="Arial"/>
                <w:sz w:val="20"/>
              </w:rPr>
            </w:pPr>
          </w:p>
        </w:tc>
      </w:tr>
      <w:tr w:rsidR="00EB27C2" w:rsidTr="00837A21">
        <w:trPr>
          <w:trHeight w:hRule="exact" w:val="794"/>
        </w:trPr>
        <w:tc>
          <w:tcPr>
            <w:tcW w:w="830" w:type="dxa"/>
            <w:vAlign w:val="center"/>
          </w:tcPr>
          <w:p w:rsidR="00EB27C2" w:rsidRDefault="00EB27C2">
            <w:pPr>
              <w:jc w:val="center"/>
              <w:rPr>
                <w:rFonts w:ascii="Arial" w:hAnsi="Arial"/>
                <w:sz w:val="20"/>
              </w:rPr>
            </w:pPr>
          </w:p>
          <w:p w:rsidR="00EB27C2" w:rsidRDefault="00EB27C2">
            <w:pPr>
              <w:jc w:val="center"/>
              <w:rPr>
                <w:rFonts w:ascii="Arial" w:hAnsi="Arial"/>
                <w:sz w:val="20"/>
              </w:rPr>
            </w:pPr>
            <w:r>
              <w:rPr>
                <w:rFonts w:ascii="Arial" w:hAnsi="Arial"/>
                <w:sz w:val="20"/>
              </w:rPr>
              <w:t>2</w:t>
            </w:r>
            <w:r>
              <w:rPr>
                <w:rFonts w:ascii="Arial" w:hAnsi="Arial"/>
                <w:sz w:val="20"/>
                <w:vertAlign w:val="superscript"/>
              </w:rPr>
              <w:t>η</w:t>
            </w:r>
          </w:p>
        </w:tc>
        <w:tc>
          <w:tcPr>
            <w:tcW w:w="3430" w:type="dxa"/>
            <w:tcMar>
              <w:top w:w="57" w:type="dxa"/>
              <w:left w:w="57" w:type="dxa"/>
              <w:bottom w:w="57" w:type="dxa"/>
              <w:right w:w="57" w:type="dxa"/>
            </w:tcMar>
            <w:vAlign w:val="center"/>
          </w:tcPr>
          <w:p w:rsidR="00741E2D" w:rsidRDefault="00EB27C2">
            <w:pPr>
              <w:rPr>
                <w:rFonts w:ascii="Arial" w:hAnsi="Arial" w:cs="Arial"/>
                <w:sz w:val="20"/>
                <w:szCs w:val="20"/>
                <w:lang w:val="en-US"/>
              </w:rPr>
            </w:pPr>
            <w:r w:rsidRPr="00C92308">
              <w:rPr>
                <w:rFonts w:ascii="Arial" w:hAnsi="Arial" w:cs="Arial"/>
                <w:sz w:val="20"/>
                <w:szCs w:val="20"/>
              </w:rPr>
              <w:t>ΣΚΥΡΟΔΕΜΑΤΑ ΚΑΙ ΚΟΝΙΟΔΕΜΑΤΑ ΚΤΙΡΙΩΝ</w:t>
            </w:r>
          </w:p>
        </w:tc>
        <w:tc>
          <w:tcPr>
            <w:tcW w:w="2131" w:type="dxa"/>
            <w:vAlign w:val="center"/>
          </w:tcPr>
          <w:p w:rsidR="00EB27C2" w:rsidRDefault="00EB27C2" w:rsidP="00F146F9">
            <w:pPr>
              <w:jc w:val="right"/>
              <w:rPr>
                <w:rFonts w:ascii="Arial" w:hAnsi="Arial"/>
                <w:sz w:val="20"/>
              </w:rPr>
            </w:pPr>
          </w:p>
        </w:tc>
        <w:tc>
          <w:tcPr>
            <w:tcW w:w="2131" w:type="dxa"/>
            <w:vAlign w:val="center"/>
          </w:tcPr>
          <w:p w:rsidR="00EB27C2" w:rsidRDefault="00EB27C2">
            <w:pPr>
              <w:jc w:val="center"/>
              <w:rPr>
                <w:rFonts w:ascii="Arial" w:hAnsi="Arial"/>
                <w:sz w:val="20"/>
              </w:rPr>
            </w:pPr>
          </w:p>
        </w:tc>
      </w:tr>
      <w:tr w:rsidR="00EB27C2" w:rsidTr="00837A21">
        <w:trPr>
          <w:trHeight w:hRule="exact" w:val="794"/>
        </w:trPr>
        <w:tc>
          <w:tcPr>
            <w:tcW w:w="830" w:type="dxa"/>
            <w:vAlign w:val="center"/>
          </w:tcPr>
          <w:p w:rsidR="00EB27C2" w:rsidRDefault="00EB27C2">
            <w:pPr>
              <w:jc w:val="center"/>
              <w:rPr>
                <w:rFonts w:ascii="Arial" w:hAnsi="Arial"/>
                <w:sz w:val="20"/>
              </w:rPr>
            </w:pPr>
          </w:p>
          <w:p w:rsidR="00EB27C2" w:rsidRPr="00E23F21" w:rsidRDefault="00EB27C2">
            <w:pPr>
              <w:jc w:val="center"/>
              <w:rPr>
                <w:rFonts w:ascii="Arial" w:hAnsi="Arial"/>
                <w:sz w:val="20"/>
              </w:rPr>
            </w:pPr>
            <w:r>
              <w:rPr>
                <w:rFonts w:ascii="Arial" w:hAnsi="Arial"/>
                <w:sz w:val="20"/>
                <w:lang w:val="en-US"/>
              </w:rPr>
              <w:t>3</w:t>
            </w:r>
            <w:r w:rsidRPr="00E23F21">
              <w:rPr>
                <w:rFonts w:ascii="Arial" w:hAnsi="Arial"/>
                <w:sz w:val="20"/>
                <w:vertAlign w:val="superscript"/>
              </w:rPr>
              <w:t>η</w:t>
            </w:r>
          </w:p>
        </w:tc>
        <w:tc>
          <w:tcPr>
            <w:tcW w:w="3430" w:type="dxa"/>
            <w:tcMar>
              <w:top w:w="57" w:type="dxa"/>
              <w:left w:w="57" w:type="dxa"/>
              <w:bottom w:w="57" w:type="dxa"/>
              <w:right w:w="57" w:type="dxa"/>
            </w:tcMar>
            <w:vAlign w:val="center"/>
          </w:tcPr>
          <w:p w:rsidR="00741E2D" w:rsidRDefault="00EB27C2">
            <w:pPr>
              <w:rPr>
                <w:rFonts w:ascii="Arial" w:hAnsi="Arial" w:cs="Arial"/>
                <w:sz w:val="20"/>
                <w:szCs w:val="20"/>
                <w:lang w:val="en-US"/>
              </w:rPr>
            </w:pPr>
            <w:r w:rsidRPr="00C92308">
              <w:rPr>
                <w:rFonts w:ascii="Arial" w:hAnsi="Arial" w:cs="Arial"/>
                <w:sz w:val="20"/>
                <w:szCs w:val="20"/>
              </w:rPr>
              <w:t>ΞΥΛΟΥΡΓΙΚΑ ΚΑΙ ΜΕΤΑΛΛΟΥΡΓΙΚΑ ΚΤΙΡΙΩΝ</w:t>
            </w:r>
          </w:p>
        </w:tc>
        <w:tc>
          <w:tcPr>
            <w:tcW w:w="2131" w:type="dxa"/>
            <w:vAlign w:val="center"/>
          </w:tcPr>
          <w:p w:rsidR="00EB27C2" w:rsidRDefault="00EB27C2" w:rsidP="00F146F9">
            <w:pPr>
              <w:jc w:val="right"/>
              <w:rPr>
                <w:rFonts w:ascii="Arial" w:hAnsi="Arial"/>
                <w:sz w:val="20"/>
              </w:rPr>
            </w:pPr>
          </w:p>
        </w:tc>
        <w:tc>
          <w:tcPr>
            <w:tcW w:w="2131" w:type="dxa"/>
            <w:vAlign w:val="center"/>
          </w:tcPr>
          <w:p w:rsidR="00EB27C2" w:rsidRDefault="00EB27C2">
            <w:pPr>
              <w:jc w:val="center"/>
              <w:rPr>
                <w:rFonts w:ascii="Arial" w:hAnsi="Arial"/>
                <w:sz w:val="20"/>
              </w:rPr>
            </w:pPr>
          </w:p>
        </w:tc>
      </w:tr>
      <w:tr w:rsidR="00EB27C2" w:rsidTr="00837A21">
        <w:trPr>
          <w:trHeight w:hRule="exact" w:val="794"/>
        </w:trPr>
        <w:tc>
          <w:tcPr>
            <w:tcW w:w="830" w:type="dxa"/>
            <w:vAlign w:val="center"/>
          </w:tcPr>
          <w:p w:rsidR="00EB27C2" w:rsidRDefault="00EB27C2">
            <w:pPr>
              <w:jc w:val="center"/>
              <w:rPr>
                <w:rFonts w:ascii="Arial" w:hAnsi="Arial"/>
                <w:sz w:val="20"/>
              </w:rPr>
            </w:pPr>
          </w:p>
          <w:p w:rsidR="00EB27C2" w:rsidRDefault="00EB27C2">
            <w:pPr>
              <w:jc w:val="center"/>
              <w:rPr>
                <w:rFonts w:ascii="Arial" w:hAnsi="Arial"/>
                <w:sz w:val="20"/>
              </w:rPr>
            </w:pPr>
            <w:r>
              <w:rPr>
                <w:rFonts w:ascii="Arial" w:hAnsi="Arial"/>
                <w:sz w:val="20"/>
              </w:rPr>
              <w:t>4</w:t>
            </w:r>
            <w:r w:rsidRPr="00E23F21">
              <w:rPr>
                <w:rFonts w:ascii="Arial" w:hAnsi="Arial"/>
                <w:sz w:val="20"/>
                <w:vertAlign w:val="superscript"/>
              </w:rPr>
              <w:t>η</w:t>
            </w:r>
          </w:p>
        </w:tc>
        <w:tc>
          <w:tcPr>
            <w:tcW w:w="3430" w:type="dxa"/>
            <w:tcMar>
              <w:top w:w="57" w:type="dxa"/>
              <w:left w:w="57" w:type="dxa"/>
              <w:bottom w:w="57" w:type="dxa"/>
              <w:right w:w="57" w:type="dxa"/>
            </w:tcMar>
            <w:vAlign w:val="center"/>
          </w:tcPr>
          <w:p w:rsidR="00EB27C2" w:rsidRPr="004814D8" w:rsidRDefault="00EB27C2" w:rsidP="00771992">
            <w:pPr>
              <w:rPr>
                <w:rFonts w:ascii="Arial" w:hAnsi="Arial" w:cs="Arial"/>
                <w:sz w:val="20"/>
                <w:szCs w:val="20"/>
              </w:rPr>
            </w:pPr>
            <w:r>
              <w:rPr>
                <w:rFonts w:ascii="Arial" w:hAnsi="Arial" w:cs="Arial"/>
                <w:sz w:val="20"/>
                <w:szCs w:val="20"/>
              </w:rPr>
              <w:t xml:space="preserve">ΤΟΙΧΟΔΟΜΕΣ </w:t>
            </w:r>
            <w:r>
              <w:rPr>
                <w:rFonts w:ascii="Arial" w:hAnsi="Arial" w:cs="Arial"/>
                <w:sz w:val="20"/>
                <w:szCs w:val="20"/>
                <w:lang w:val="en-US"/>
              </w:rPr>
              <w:t>-</w:t>
            </w:r>
            <w:r w:rsidRPr="00C92308">
              <w:rPr>
                <w:rFonts w:ascii="Arial" w:hAnsi="Arial" w:cs="Arial"/>
                <w:sz w:val="20"/>
                <w:szCs w:val="20"/>
              </w:rPr>
              <w:t>ΤΟΙΧΟΠΕΤΑΣΜΑΤΑ</w:t>
            </w:r>
            <w:r>
              <w:rPr>
                <w:rFonts w:ascii="Arial" w:hAnsi="Arial" w:cs="Arial"/>
                <w:sz w:val="20"/>
                <w:szCs w:val="20"/>
              </w:rPr>
              <w:t xml:space="preserve"> </w:t>
            </w:r>
            <w:r>
              <w:rPr>
                <w:rFonts w:ascii="Arial" w:hAnsi="Arial" w:cs="Arial"/>
                <w:sz w:val="20"/>
                <w:szCs w:val="20"/>
                <w:lang w:val="en-US"/>
              </w:rPr>
              <w:t>-</w:t>
            </w:r>
            <w:r w:rsidRPr="00C92308">
              <w:rPr>
                <w:rFonts w:ascii="Arial" w:hAnsi="Arial" w:cs="Arial"/>
                <w:sz w:val="20"/>
                <w:szCs w:val="20"/>
              </w:rPr>
              <w:t xml:space="preserve"> ΚΑΛΥΨΕΙΣ</w:t>
            </w:r>
            <w:r>
              <w:rPr>
                <w:rFonts w:ascii="Arial" w:hAnsi="Arial" w:cs="Arial"/>
                <w:sz w:val="20"/>
                <w:szCs w:val="20"/>
                <w:lang w:val="en-US"/>
              </w:rPr>
              <w:t xml:space="preserve"> </w:t>
            </w:r>
            <w:r>
              <w:rPr>
                <w:rFonts w:ascii="Arial" w:hAnsi="Arial" w:cs="Arial"/>
                <w:sz w:val="20"/>
                <w:szCs w:val="20"/>
              </w:rPr>
              <w:t>–</w:t>
            </w:r>
            <w:r w:rsidRPr="00C92308">
              <w:rPr>
                <w:rFonts w:ascii="Arial" w:hAnsi="Arial" w:cs="Arial"/>
                <w:sz w:val="20"/>
                <w:szCs w:val="20"/>
              </w:rPr>
              <w:t xml:space="preserve"> ΕΠΙΣΤΡΩΣΕΙΣ</w:t>
            </w:r>
            <w:r>
              <w:rPr>
                <w:rFonts w:ascii="Arial" w:hAnsi="Arial" w:cs="Arial"/>
                <w:sz w:val="20"/>
                <w:szCs w:val="20"/>
                <w:lang w:val="en-US"/>
              </w:rPr>
              <w:t xml:space="preserve"> </w:t>
            </w:r>
            <w:r>
              <w:rPr>
                <w:rFonts w:ascii="Arial" w:hAnsi="Arial" w:cs="Arial"/>
                <w:sz w:val="20"/>
                <w:szCs w:val="20"/>
              </w:rPr>
              <w:t>ΚΤΙΡΙΩΝ</w:t>
            </w:r>
          </w:p>
          <w:p w:rsidR="00EB27C2" w:rsidRPr="00C92308" w:rsidRDefault="00EB27C2" w:rsidP="00771992">
            <w:pPr>
              <w:rPr>
                <w:rFonts w:ascii="Arial" w:hAnsi="Arial" w:cs="Arial"/>
                <w:sz w:val="20"/>
                <w:szCs w:val="20"/>
              </w:rPr>
            </w:pPr>
          </w:p>
          <w:p w:rsidR="00EB27C2" w:rsidRPr="00C92308" w:rsidRDefault="00EB27C2" w:rsidP="00771992">
            <w:pPr>
              <w:rPr>
                <w:rFonts w:ascii="Arial" w:hAnsi="Arial" w:cs="Arial"/>
                <w:sz w:val="20"/>
                <w:szCs w:val="20"/>
              </w:rPr>
            </w:pPr>
          </w:p>
        </w:tc>
        <w:tc>
          <w:tcPr>
            <w:tcW w:w="2131" w:type="dxa"/>
            <w:vAlign w:val="center"/>
          </w:tcPr>
          <w:p w:rsidR="00EB27C2" w:rsidRDefault="00EB27C2" w:rsidP="00F146F9">
            <w:pPr>
              <w:jc w:val="right"/>
              <w:rPr>
                <w:rFonts w:ascii="Arial" w:hAnsi="Arial"/>
                <w:sz w:val="20"/>
              </w:rPr>
            </w:pPr>
          </w:p>
        </w:tc>
        <w:tc>
          <w:tcPr>
            <w:tcW w:w="2131" w:type="dxa"/>
            <w:vAlign w:val="center"/>
          </w:tcPr>
          <w:p w:rsidR="00EB27C2" w:rsidRDefault="00EB27C2">
            <w:pPr>
              <w:jc w:val="center"/>
              <w:rPr>
                <w:rFonts w:ascii="Arial" w:hAnsi="Arial"/>
                <w:sz w:val="20"/>
              </w:rPr>
            </w:pPr>
          </w:p>
        </w:tc>
      </w:tr>
      <w:tr w:rsidR="00EB27C2" w:rsidTr="00837A21">
        <w:trPr>
          <w:trHeight w:hRule="exact" w:val="794"/>
        </w:trPr>
        <w:tc>
          <w:tcPr>
            <w:tcW w:w="830" w:type="dxa"/>
            <w:vAlign w:val="center"/>
          </w:tcPr>
          <w:p w:rsidR="00EB27C2" w:rsidRDefault="00EB27C2">
            <w:pPr>
              <w:jc w:val="center"/>
              <w:rPr>
                <w:rFonts w:ascii="Arial" w:hAnsi="Arial"/>
                <w:sz w:val="20"/>
              </w:rPr>
            </w:pPr>
          </w:p>
          <w:p w:rsidR="00EB27C2" w:rsidRDefault="00EB27C2">
            <w:pPr>
              <w:jc w:val="center"/>
              <w:rPr>
                <w:rFonts w:ascii="Arial" w:hAnsi="Arial"/>
                <w:sz w:val="20"/>
              </w:rPr>
            </w:pPr>
            <w:r>
              <w:rPr>
                <w:rFonts w:ascii="Arial" w:hAnsi="Arial"/>
                <w:sz w:val="20"/>
              </w:rPr>
              <w:t>5</w:t>
            </w:r>
            <w:r w:rsidRPr="00E23F21">
              <w:rPr>
                <w:rFonts w:ascii="Arial" w:hAnsi="Arial"/>
                <w:sz w:val="20"/>
                <w:vertAlign w:val="superscript"/>
              </w:rPr>
              <w:t>η</w:t>
            </w:r>
          </w:p>
        </w:tc>
        <w:tc>
          <w:tcPr>
            <w:tcW w:w="3430" w:type="dxa"/>
            <w:tcMar>
              <w:top w:w="57" w:type="dxa"/>
              <w:left w:w="57" w:type="dxa"/>
              <w:bottom w:w="57" w:type="dxa"/>
              <w:right w:w="57" w:type="dxa"/>
            </w:tcMar>
            <w:vAlign w:val="center"/>
          </w:tcPr>
          <w:p w:rsidR="00EB27C2" w:rsidRDefault="00EB27C2" w:rsidP="00C92308">
            <w:pPr>
              <w:rPr>
                <w:rFonts w:ascii="Arial" w:hAnsi="Arial" w:cs="Arial"/>
                <w:sz w:val="20"/>
                <w:szCs w:val="20"/>
              </w:rPr>
            </w:pPr>
          </w:p>
          <w:p w:rsidR="00EB27C2" w:rsidRPr="00C92308" w:rsidRDefault="00EB27C2" w:rsidP="00C92308">
            <w:pPr>
              <w:rPr>
                <w:rFonts w:ascii="Arial" w:hAnsi="Arial" w:cs="Arial"/>
                <w:sz w:val="20"/>
                <w:szCs w:val="20"/>
              </w:rPr>
            </w:pPr>
            <w:r w:rsidRPr="00C92308">
              <w:rPr>
                <w:rFonts w:ascii="Arial" w:hAnsi="Arial" w:cs="Arial"/>
                <w:sz w:val="20"/>
                <w:szCs w:val="20"/>
              </w:rPr>
              <w:t>ΕΞΟΠΛΙΣΜΟΣ ΛΕΙΤΟΥΡΓΙΑΣ Α/Δ</w:t>
            </w:r>
          </w:p>
          <w:p w:rsidR="00EB27C2" w:rsidRPr="00C92308" w:rsidRDefault="00EB27C2" w:rsidP="00C92308">
            <w:pPr>
              <w:ind w:left="1418" w:hanging="1418"/>
              <w:jc w:val="both"/>
              <w:rPr>
                <w:rFonts w:ascii="Arial" w:hAnsi="Arial" w:cs="Arial"/>
                <w:sz w:val="20"/>
                <w:szCs w:val="20"/>
                <w:highlight w:val="yellow"/>
              </w:rPr>
            </w:pPr>
          </w:p>
          <w:p w:rsidR="00EB27C2" w:rsidRPr="00C92308" w:rsidRDefault="00EB27C2">
            <w:pPr>
              <w:jc w:val="center"/>
              <w:rPr>
                <w:rFonts w:ascii="Arial" w:hAnsi="Arial" w:cs="Arial"/>
                <w:sz w:val="20"/>
                <w:szCs w:val="20"/>
              </w:rPr>
            </w:pPr>
          </w:p>
        </w:tc>
        <w:tc>
          <w:tcPr>
            <w:tcW w:w="2131" w:type="dxa"/>
            <w:vAlign w:val="center"/>
          </w:tcPr>
          <w:p w:rsidR="00EB27C2" w:rsidRDefault="00EB27C2" w:rsidP="00F146F9">
            <w:pPr>
              <w:jc w:val="right"/>
              <w:rPr>
                <w:rFonts w:ascii="Arial" w:hAnsi="Arial"/>
                <w:sz w:val="20"/>
              </w:rPr>
            </w:pPr>
          </w:p>
        </w:tc>
        <w:tc>
          <w:tcPr>
            <w:tcW w:w="2131" w:type="dxa"/>
            <w:vAlign w:val="center"/>
          </w:tcPr>
          <w:p w:rsidR="00EB27C2" w:rsidRDefault="00EB27C2">
            <w:pPr>
              <w:jc w:val="center"/>
              <w:rPr>
                <w:rFonts w:ascii="Arial" w:hAnsi="Arial"/>
                <w:sz w:val="20"/>
              </w:rPr>
            </w:pPr>
          </w:p>
        </w:tc>
      </w:tr>
      <w:tr w:rsidR="00EB27C2" w:rsidTr="00837A21">
        <w:trPr>
          <w:trHeight w:hRule="exact" w:val="794"/>
        </w:trPr>
        <w:tc>
          <w:tcPr>
            <w:tcW w:w="830" w:type="dxa"/>
            <w:vAlign w:val="center"/>
          </w:tcPr>
          <w:p w:rsidR="00EB27C2" w:rsidRDefault="00EB27C2">
            <w:pPr>
              <w:jc w:val="center"/>
              <w:rPr>
                <w:rFonts w:ascii="Arial" w:hAnsi="Arial"/>
                <w:sz w:val="20"/>
              </w:rPr>
            </w:pPr>
          </w:p>
          <w:p w:rsidR="00EB27C2" w:rsidRDefault="00EB27C2">
            <w:pPr>
              <w:jc w:val="center"/>
              <w:rPr>
                <w:rFonts w:ascii="Arial" w:hAnsi="Arial"/>
                <w:sz w:val="20"/>
              </w:rPr>
            </w:pPr>
            <w:r>
              <w:rPr>
                <w:rFonts w:ascii="Arial" w:hAnsi="Arial"/>
                <w:sz w:val="20"/>
              </w:rPr>
              <w:t>6</w:t>
            </w:r>
            <w:r w:rsidRPr="00E23F21">
              <w:rPr>
                <w:rFonts w:ascii="Arial" w:hAnsi="Arial"/>
                <w:sz w:val="20"/>
                <w:vertAlign w:val="superscript"/>
              </w:rPr>
              <w:t>η</w:t>
            </w:r>
          </w:p>
        </w:tc>
        <w:tc>
          <w:tcPr>
            <w:tcW w:w="3430" w:type="dxa"/>
            <w:tcMar>
              <w:top w:w="57" w:type="dxa"/>
              <w:left w:w="57" w:type="dxa"/>
              <w:bottom w:w="57" w:type="dxa"/>
              <w:right w:w="57" w:type="dxa"/>
            </w:tcMar>
            <w:vAlign w:val="center"/>
          </w:tcPr>
          <w:p w:rsidR="00EB27C2" w:rsidRPr="00837A21" w:rsidRDefault="00EB27C2" w:rsidP="00C92308">
            <w:pPr>
              <w:ind w:left="3828" w:hanging="3828"/>
              <w:rPr>
                <w:rFonts w:ascii="Arial" w:hAnsi="Arial" w:cs="Arial"/>
                <w:sz w:val="20"/>
                <w:szCs w:val="20"/>
              </w:rPr>
            </w:pPr>
            <w:r w:rsidRPr="00C92308">
              <w:rPr>
                <w:rFonts w:ascii="Arial" w:hAnsi="Arial" w:cs="Arial"/>
                <w:sz w:val="20"/>
                <w:szCs w:val="20"/>
              </w:rPr>
              <w:t>ΧΩΜΑΤΟΥΡΓΙΚΑ ΟΔΙΚΟΥ ΔΙΚΤΥΟΥ</w:t>
            </w:r>
          </w:p>
          <w:p w:rsidR="00741E2D" w:rsidRPr="00F62F25" w:rsidRDefault="00EB27C2">
            <w:pPr>
              <w:ind w:left="3828" w:hanging="3828"/>
              <w:rPr>
                <w:rFonts w:ascii="Arial" w:hAnsi="Arial" w:cs="Arial"/>
                <w:sz w:val="20"/>
                <w:szCs w:val="20"/>
              </w:rPr>
            </w:pPr>
            <w:r w:rsidRPr="00837A21">
              <w:rPr>
                <w:rFonts w:ascii="Arial" w:hAnsi="Arial" w:cs="Arial"/>
                <w:sz w:val="20"/>
                <w:szCs w:val="20"/>
              </w:rPr>
              <w:t xml:space="preserve">&amp; </w:t>
            </w:r>
            <w:r w:rsidRPr="00C92308">
              <w:rPr>
                <w:rFonts w:ascii="Arial" w:hAnsi="Arial" w:cs="Arial"/>
                <w:sz w:val="20"/>
                <w:szCs w:val="20"/>
              </w:rPr>
              <w:t>ΠΕΡΙΒΑΛΛΟΝΤΑ ΧΩΡΟΥ</w:t>
            </w:r>
          </w:p>
        </w:tc>
        <w:tc>
          <w:tcPr>
            <w:tcW w:w="2131" w:type="dxa"/>
            <w:vAlign w:val="center"/>
          </w:tcPr>
          <w:p w:rsidR="00EB27C2" w:rsidRDefault="00EB27C2" w:rsidP="00F146F9">
            <w:pPr>
              <w:jc w:val="right"/>
              <w:rPr>
                <w:rFonts w:ascii="Arial" w:hAnsi="Arial"/>
                <w:sz w:val="20"/>
              </w:rPr>
            </w:pPr>
          </w:p>
        </w:tc>
        <w:tc>
          <w:tcPr>
            <w:tcW w:w="2131" w:type="dxa"/>
            <w:vAlign w:val="center"/>
          </w:tcPr>
          <w:p w:rsidR="00EB27C2" w:rsidRDefault="00EB27C2">
            <w:pPr>
              <w:jc w:val="center"/>
              <w:rPr>
                <w:rFonts w:ascii="Arial" w:hAnsi="Arial"/>
                <w:sz w:val="20"/>
              </w:rPr>
            </w:pPr>
          </w:p>
        </w:tc>
      </w:tr>
      <w:tr w:rsidR="00EB27C2" w:rsidTr="00837A21">
        <w:trPr>
          <w:trHeight w:hRule="exact" w:val="794"/>
        </w:trPr>
        <w:tc>
          <w:tcPr>
            <w:tcW w:w="830" w:type="dxa"/>
            <w:vAlign w:val="center"/>
          </w:tcPr>
          <w:p w:rsidR="00EB27C2" w:rsidRDefault="00EB27C2">
            <w:pPr>
              <w:jc w:val="center"/>
              <w:rPr>
                <w:rFonts w:ascii="Arial" w:hAnsi="Arial"/>
                <w:sz w:val="20"/>
              </w:rPr>
            </w:pPr>
          </w:p>
          <w:p w:rsidR="00EB27C2" w:rsidRDefault="00EB27C2">
            <w:pPr>
              <w:jc w:val="center"/>
              <w:rPr>
                <w:rFonts w:ascii="Arial" w:hAnsi="Arial"/>
                <w:sz w:val="20"/>
              </w:rPr>
            </w:pPr>
            <w:r>
              <w:rPr>
                <w:rFonts w:ascii="Arial" w:hAnsi="Arial"/>
                <w:sz w:val="20"/>
              </w:rPr>
              <w:t>7</w:t>
            </w:r>
            <w:r w:rsidRPr="00E23F21">
              <w:rPr>
                <w:rFonts w:ascii="Arial" w:hAnsi="Arial"/>
                <w:sz w:val="20"/>
                <w:vertAlign w:val="superscript"/>
              </w:rPr>
              <w:t>η</w:t>
            </w:r>
          </w:p>
        </w:tc>
        <w:tc>
          <w:tcPr>
            <w:tcW w:w="3430" w:type="dxa"/>
            <w:tcMar>
              <w:top w:w="57" w:type="dxa"/>
              <w:left w:w="57" w:type="dxa"/>
              <w:bottom w:w="57" w:type="dxa"/>
              <w:right w:w="57" w:type="dxa"/>
            </w:tcMar>
            <w:vAlign w:val="center"/>
          </w:tcPr>
          <w:p w:rsidR="00EB27C2" w:rsidRPr="00837A21" w:rsidRDefault="00EB27C2" w:rsidP="00837A21">
            <w:pPr>
              <w:rPr>
                <w:rFonts w:ascii="Arial" w:hAnsi="Arial" w:cs="Arial"/>
                <w:sz w:val="20"/>
                <w:szCs w:val="20"/>
              </w:rPr>
            </w:pPr>
            <w:r>
              <w:rPr>
                <w:rFonts w:ascii="Arial" w:hAnsi="Arial" w:cs="Arial"/>
                <w:sz w:val="20"/>
                <w:szCs w:val="20"/>
              </w:rPr>
              <w:t>ΤΕΧΝΙΚΑ ΕΡΓΑ ΟΔΙΚΟΥ ΔΙΚΤΥΟΥ</w:t>
            </w:r>
            <w:r w:rsidRPr="00367981">
              <w:rPr>
                <w:rFonts w:ascii="Arial" w:hAnsi="Arial" w:cs="Arial"/>
                <w:sz w:val="20"/>
                <w:szCs w:val="20"/>
              </w:rPr>
              <w:t xml:space="preserve"> &amp;</w:t>
            </w:r>
            <w:r>
              <w:rPr>
                <w:rFonts w:ascii="Arial" w:hAnsi="Arial" w:cs="Arial"/>
                <w:sz w:val="20"/>
                <w:szCs w:val="20"/>
              </w:rPr>
              <w:t xml:space="preserve"> </w:t>
            </w:r>
            <w:r w:rsidRPr="00570355">
              <w:rPr>
                <w:rFonts w:ascii="Arial" w:hAnsi="Arial" w:cs="Arial"/>
                <w:sz w:val="20"/>
                <w:szCs w:val="20"/>
              </w:rPr>
              <w:t>ΠΕΡΙΒΑΛΛΟΝΤΑ ΧΩΡΟΥ</w:t>
            </w:r>
          </w:p>
        </w:tc>
        <w:tc>
          <w:tcPr>
            <w:tcW w:w="2131" w:type="dxa"/>
            <w:vAlign w:val="center"/>
          </w:tcPr>
          <w:p w:rsidR="00EB27C2" w:rsidRDefault="00EB27C2" w:rsidP="00F146F9">
            <w:pPr>
              <w:jc w:val="right"/>
              <w:rPr>
                <w:rFonts w:ascii="Arial" w:hAnsi="Arial"/>
                <w:sz w:val="20"/>
              </w:rPr>
            </w:pPr>
          </w:p>
        </w:tc>
        <w:tc>
          <w:tcPr>
            <w:tcW w:w="2131" w:type="dxa"/>
            <w:vAlign w:val="center"/>
          </w:tcPr>
          <w:p w:rsidR="00EB27C2" w:rsidRDefault="00EB27C2">
            <w:pPr>
              <w:jc w:val="center"/>
              <w:rPr>
                <w:rFonts w:ascii="Arial" w:hAnsi="Arial"/>
                <w:sz w:val="20"/>
              </w:rPr>
            </w:pPr>
          </w:p>
        </w:tc>
      </w:tr>
      <w:tr w:rsidR="00EB27C2" w:rsidTr="00837A21">
        <w:trPr>
          <w:trHeight w:hRule="exact" w:val="794"/>
        </w:trPr>
        <w:tc>
          <w:tcPr>
            <w:tcW w:w="830" w:type="dxa"/>
            <w:vAlign w:val="center"/>
          </w:tcPr>
          <w:p w:rsidR="00EB27C2" w:rsidRDefault="00EB27C2">
            <w:pPr>
              <w:jc w:val="center"/>
              <w:rPr>
                <w:rFonts w:ascii="Arial" w:hAnsi="Arial"/>
                <w:sz w:val="20"/>
              </w:rPr>
            </w:pPr>
          </w:p>
          <w:p w:rsidR="00EB27C2" w:rsidRDefault="00EB27C2">
            <w:pPr>
              <w:jc w:val="center"/>
              <w:rPr>
                <w:rFonts w:ascii="Arial" w:hAnsi="Arial"/>
                <w:sz w:val="20"/>
              </w:rPr>
            </w:pPr>
            <w:r>
              <w:rPr>
                <w:rFonts w:ascii="Arial" w:hAnsi="Arial"/>
                <w:sz w:val="20"/>
              </w:rPr>
              <w:t>8</w:t>
            </w:r>
            <w:r w:rsidRPr="00E23F21">
              <w:rPr>
                <w:rFonts w:ascii="Arial" w:hAnsi="Arial"/>
                <w:sz w:val="20"/>
                <w:vertAlign w:val="superscript"/>
              </w:rPr>
              <w:t>η</w:t>
            </w:r>
          </w:p>
        </w:tc>
        <w:tc>
          <w:tcPr>
            <w:tcW w:w="3430" w:type="dxa"/>
            <w:tcMar>
              <w:top w:w="57" w:type="dxa"/>
              <w:left w:w="57" w:type="dxa"/>
              <w:bottom w:w="57" w:type="dxa"/>
              <w:right w:w="57" w:type="dxa"/>
            </w:tcMar>
            <w:vAlign w:val="center"/>
          </w:tcPr>
          <w:p w:rsidR="00741E2D" w:rsidRDefault="00EB27C2">
            <w:pPr>
              <w:rPr>
                <w:rFonts w:ascii="Arial" w:hAnsi="Arial" w:cs="Arial"/>
                <w:sz w:val="20"/>
                <w:szCs w:val="20"/>
              </w:rPr>
            </w:pPr>
            <w:r w:rsidRPr="00570355">
              <w:rPr>
                <w:rFonts w:ascii="Arial" w:hAnsi="Arial" w:cs="Arial"/>
                <w:sz w:val="20"/>
                <w:szCs w:val="20"/>
              </w:rPr>
              <w:t xml:space="preserve">ΕΠΙΣΤΡΩΣΕΙΣ ΟΔΙΚΟΥ ΔΙΚΤΥΟΥ </w:t>
            </w:r>
            <w:r w:rsidRPr="004E4090">
              <w:rPr>
                <w:rFonts w:ascii="Arial" w:hAnsi="Arial" w:cs="Arial"/>
                <w:sz w:val="20"/>
                <w:szCs w:val="20"/>
              </w:rPr>
              <w:t>&amp;</w:t>
            </w:r>
            <w:r w:rsidRPr="00570355">
              <w:rPr>
                <w:rFonts w:ascii="Arial" w:hAnsi="Arial" w:cs="Arial"/>
                <w:sz w:val="20"/>
                <w:szCs w:val="20"/>
              </w:rPr>
              <w:t xml:space="preserve"> ΠΕΡΙΒΑΛΛΟΝΤΑ ΧΩΡΟΥ</w:t>
            </w:r>
          </w:p>
        </w:tc>
        <w:tc>
          <w:tcPr>
            <w:tcW w:w="2131" w:type="dxa"/>
            <w:vAlign w:val="center"/>
          </w:tcPr>
          <w:p w:rsidR="00EB27C2" w:rsidRDefault="00EB27C2" w:rsidP="00F146F9">
            <w:pPr>
              <w:jc w:val="right"/>
              <w:rPr>
                <w:rFonts w:ascii="Arial" w:hAnsi="Arial"/>
                <w:sz w:val="20"/>
              </w:rPr>
            </w:pPr>
          </w:p>
        </w:tc>
        <w:tc>
          <w:tcPr>
            <w:tcW w:w="2131" w:type="dxa"/>
            <w:vAlign w:val="center"/>
          </w:tcPr>
          <w:p w:rsidR="00EB27C2" w:rsidRDefault="00EB27C2">
            <w:pPr>
              <w:jc w:val="center"/>
              <w:rPr>
                <w:rFonts w:ascii="Arial" w:hAnsi="Arial"/>
                <w:sz w:val="20"/>
              </w:rPr>
            </w:pPr>
          </w:p>
        </w:tc>
      </w:tr>
      <w:tr w:rsidR="00EB27C2" w:rsidTr="00837A21">
        <w:trPr>
          <w:trHeight w:hRule="exact" w:val="794"/>
        </w:trPr>
        <w:tc>
          <w:tcPr>
            <w:tcW w:w="830" w:type="dxa"/>
            <w:vAlign w:val="center"/>
          </w:tcPr>
          <w:p w:rsidR="00EB27C2" w:rsidRDefault="00EB27C2">
            <w:pPr>
              <w:jc w:val="center"/>
              <w:rPr>
                <w:rFonts w:ascii="Arial" w:hAnsi="Arial"/>
                <w:sz w:val="20"/>
              </w:rPr>
            </w:pPr>
          </w:p>
          <w:p w:rsidR="00EB27C2" w:rsidRDefault="00EB27C2">
            <w:pPr>
              <w:jc w:val="center"/>
              <w:rPr>
                <w:rFonts w:ascii="Arial" w:hAnsi="Arial"/>
                <w:sz w:val="20"/>
              </w:rPr>
            </w:pPr>
            <w:r>
              <w:rPr>
                <w:rFonts w:ascii="Arial" w:hAnsi="Arial"/>
                <w:sz w:val="20"/>
              </w:rPr>
              <w:t>9</w:t>
            </w:r>
            <w:r w:rsidRPr="00C92308">
              <w:rPr>
                <w:rFonts w:ascii="Arial" w:hAnsi="Arial"/>
                <w:sz w:val="20"/>
                <w:vertAlign w:val="superscript"/>
              </w:rPr>
              <w:t>η</w:t>
            </w:r>
          </w:p>
        </w:tc>
        <w:tc>
          <w:tcPr>
            <w:tcW w:w="3430" w:type="dxa"/>
            <w:tcMar>
              <w:top w:w="57" w:type="dxa"/>
              <w:left w:w="57" w:type="dxa"/>
              <w:bottom w:w="57" w:type="dxa"/>
              <w:right w:w="57" w:type="dxa"/>
            </w:tcMar>
            <w:vAlign w:val="center"/>
          </w:tcPr>
          <w:p w:rsidR="00EB27C2" w:rsidRPr="00837A21" w:rsidRDefault="00EB27C2" w:rsidP="00837A21">
            <w:pPr>
              <w:rPr>
                <w:rFonts w:ascii="Arial" w:hAnsi="Arial" w:cs="Arial"/>
                <w:sz w:val="20"/>
                <w:szCs w:val="20"/>
                <w:lang w:val="en-US"/>
              </w:rPr>
            </w:pPr>
            <w:r w:rsidRPr="00570355">
              <w:rPr>
                <w:rFonts w:ascii="Arial" w:hAnsi="Arial" w:cs="Arial"/>
                <w:sz w:val="20"/>
                <w:szCs w:val="20"/>
              </w:rPr>
              <w:t>ΗΛΕΚΤΡΟΜΗΧΑΝΟΛΟΓΙΚΕΣ ΕΓΚΑΤΑΣΤΑΣΕΙΣ</w:t>
            </w:r>
          </w:p>
        </w:tc>
        <w:tc>
          <w:tcPr>
            <w:tcW w:w="2131" w:type="dxa"/>
            <w:vAlign w:val="center"/>
          </w:tcPr>
          <w:p w:rsidR="00EB27C2" w:rsidRDefault="00EB27C2" w:rsidP="00F146F9">
            <w:pPr>
              <w:jc w:val="right"/>
              <w:rPr>
                <w:rFonts w:ascii="Arial" w:hAnsi="Arial"/>
                <w:sz w:val="20"/>
              </w:rPr>
            </w:pPr>
          </w:p>
        </w:tc>
        <w:tc>
          <w:tcPr>
            <w:tcW w:w="2131" w:type="dxa"/>
            <w:vAlign w:val="center"/>
          </w:tcPr>
          <w:p w:rsidR="00EB27C2" w:rsidRDefault="00EB27C2">
            <w:pPr>
              <w:jc w:val="center"/>
              <w:rPr>
                <w:rFonts w:ascii="Arial" w:hAnsi="Arial"/>
                <w:sz w:val="20"/>
              </w:rPr>
            </w:pPr>
          </w:p>
        </w:tc>
      </w:tr>
    </w:tbl>
    <w:p w:rsidR="00EB27C2" w:rsidRDefault="00EB27C2">
      <w:pPr>
        <w:jc w:val="center"/>
        <w:rPr>
          <w:rFonts w:ascii="Arial" w:hAnsi="Arial"/>
          <w:sz w:val="20"/>
        </w:rPr>
      </w:pPr>
    </w:p>
    <w:p w:rsidR="00EB27C2" w:rsidRDefault="00EB27C2">
      <w:pPr>
        <w:jc w:val="center"/>
        <w:rPr>
          <w:rFonts w:ascii="Arial" w:hAnsi="Arial"/>
          <w:sz w:val="20"/>
        </w:rPr>
      </w:pPr>
    </w:p>
    <w:p w:rsidR="00EB27C2" w:rsidRDefault="00EB27C2">
      <w:pPr>
        <w:pBdr>
          <w:top w:val="single" w:sz="4" w:space="1" w:color="auto"/>
          <w:left w:val="single" w:sz="4" w:space="4" w:color="auto"/>
          <w:bottom w:val="single" w:sz="4" w:space="1" w:color="auto"/>
          <w:right w:val="single" w:sz="4" w:space="4" w:color="auto"/>
        </w:pBdr>
        <w:rPr>
          <w:rFonts w:ascii="Arial" w:hAnsi="Arial"/>
          <w:sz w:val="20"/>
        </w:rPr>
      </w:pPr>
    </w:p>
    <w:p w:rsidR="00EB27C2" w:rsidRDefault="00EB27C2">
      <w:pPr>
        <w:pBdr>
          <w:top w:val="single" w:sz="4" w:space="1" w:color="auto"/>
          <w:left w:val="single" w:sz="4" w:space="4" w:color="auto"/>
          <w:bottom w:val="single" w:sz="4" w:space="1" w:color="auto"/>
          <w:right w:val="single" w:sz="4" w:space="4" w:color="auto"/>
        </w:pBdr>
        <w:rPr>
          <w:rFonts w:ascii="Arial" w:hAnsi="Arial"/>
          <w:sz w:val="20"/>
        </w:rPr>
      </w:pPr>
      <w:r>
        <w:rPr>
          <w:rFonts w:ascii="Arial" w:hAnsi="Arial"/>
          <w:sz w:val="20"/>
        </w:rPr>
        <w:t>………………………….</w:t>
      </w:r>
    </w:p>
    <w:p w:rsidR="00EB27C2" w:rsidRDefault="00EB27C2">
      <w:pPr>
        <w:pBdr>
          <w:top w:val="single" w:sz="4" w:space="1" w:color="auto"/>
          <w:left w:val="single" w:sz="4" w:space="4" w:color="auto"/>
          <w:bottom w:val="single" w:sz="4" w:space="1" w:color="auto"/>
          <w:right w:val="single" w:sz="4" w:space="4" w:color="auto"/>
        </w:pBdr>
        <w:rPr>
          <w:rFonts w:ascii="Arial" w:hAnsi="Arial"/>
          <w:sz w:val="20"/>
        </w:rPr>
      </w:pPr>
      <w:r>
        <w:rPr>
          <w:rFonts w:ascii="Arial" w:hAnsi="Arial"/>
          <w:sz w:val="20"/>
        </w:rPr>
        <w:t>(Τόπος και ημερομηνία)</w:t>
      </w:r>
    </w:p>
    <w:p w:rsidR="00EB27C2" w:rsidRDefault="00EB27C2">
      <w:pPr>
        <w:pBdr>
          <w:top w:val="single" w:sz="4" w:space="1" w:color="auto"/>
          <w:left w:val="single" w:sz="4" w:space="4" w:color="auto"/>
          <w:bottom w:val="single" w:sz="4" w:space="1" w:color="auto"/>
          <w:right w:val="single" w:sz="4" w:space="4" w:color="auto"/>
        </w:pBdr>
        <w:rPr>
          <w:rFonts w:ascii="Arial" w:hAnsi="Arial"/>
          <w:sz w:val="20"/>
        </w:rPr>
      </w:pPr>
    </w:p>
    <w:p w:rsidR="00EB27C2" w:rsidRDefault="00EB27C2">
      <w:pPr>
        <w:pBdr>
          <w:top w:val="single" w:sz="4" w:space="1" w:color="auto"/>
          <w:left w:val="single" w:sz="4" w:space="4" w:color="auto"/>
          <w:bottom w:val="single" w:sz="4" w:space="1" w:color="auto"/>
          <w:right w:val="single" w:sz="4" w:space="4" w:color="auto"/>
        </w:pBdr>
        <w:rPr>
          <w:rFonts w:ascii="Arial" w:hAnsi="Arial"/>
          <w:sz w:val="20"/>
        </w:rPr>
      </w:pPr>
      <w:r>
        <w:rPr>
          <w:rFonts w:ascii="Arial" w:hAnsi="Arial"/>
          <w:sz w:val="20"/>
        </w:rPr>
        <w:t xml:space="preserve">Ο Προσφέρων </w:t>
      </w:r>
    </w:p>
    <w:p w:rsidR="00EB27C2" w:rsidRDefault="00EB27C2">
      <w:pPr>
        <w:pBdr>
          <w:top w:val="single" w:sz="4" w:space="1" w:color="auto"/>
          <w:left w:val="single" w:sz="4" w:space="4" w:color="auto"/>
          <w:bottom w:val="single" w:sz="4" w:space="1" w:color="auto"/>
          <w:right w:val="single" w:sz="4" w:space="4" w:color="auto"/>
        </w:pBdr>
        <w:rPr>
          <w:rFonts w:ascii="Arial" w:hAnsi="Arial"/>
          <w:sz w:val="20"/>
        </w:rPr>
      </w:pPr>
    </w:p>
    <w:p w:rsidR="00EB27C2" w:rsidRDefault="00EB27C2">
      <w:pPr>
        <w:pBdr>
          <w:top w:val="single" w:sz="4" w:space="1" w:color="auto"/>
          <w:left w:val="single" w:sz="4" w:space="4" w:color="auto"/>
          <w:bottom w:val="single" w:sz="4" w:space="1" w:color="auto"/>
          <w:right w:val="single" w:sz="4" w:space="4" w:color="auto"/>
        </w:pBdr>
        <w:rPr>
          <w:rFonts w:ascii="Arial" w:hAnsi="Arial"/>
          <w:sz w:val="20"/>
        </w:rPr>
      </w:pPr>
    </w:p>
    <w:p w:rsidR="00EB27C2" w:rsidRDefault="00EB27C2">
      <w:pPr>
        <w:pBdr>
          <w:top w:val="single" w:sz="4" w:space="1" w:color="auto"/>
          <w:left w:val="single" w:sz="4" w:space="4" w:color="auto"/>
          <w:bottom w:val="single" w:sz="4" w:space="1" w:color="auto"/>
          <w:right w:val="single" w:sz="4" w:space="4" w:color="auto"/>
        </w:pBdr>
        <w:rPr>
          <w:rFonts w:ascii="Arial" w:hAnsi="Arial"/>
          <w:sz w:val="20"/>
        </w:rPr>
      </w:pPr>
    </w:p>
    <w:p w:rsidR="00EB27C2" w:rsidRDefault="00EB27C2">
      <w:pPr>
        <w:pBdr>
          <w:top w:val="single" w:sz="4" w:space="1" w:color="auto"/>
          <w:left w:val="single" w:sz="4" w:space="4" w:color="auto"/>
          <w:bottom w:val="single" w:sz="4" w:space="1" w:color="auto"/>
          <w:right w:val="single" w:sz="4" w:space="4" w:color="auto"/>
        </w:pBdr>
        <w:rPr>
          <w:rFonts w:ascii="Arial" w:hAnsi="Arial"/>
          <w:sz w:val="20"/>
        </w:rPr>
      </w:pPr>
    </w:p>
    <w:p w:rsidR="00EB27C2" w:rsidRDefault="00EB27C2">
      <w:pPr>
        <w:pBdr>
          <w:top w:val="single" w:sz="4" w:space="1" w:color="auto"/>
          <w:left w:val="single" w:sz="4" w:space="4" w:color="auto"/>
          <w:bottom w:val="single" w:sz="4" w:space="1" w:color="auto"/>
          <w:right w:val="single" w:sz="4" w:space="4" w:color="auto"/>
        </w:pBdr>
        <w:rPr>
          <w:rFonts w:ascii="Arial" w:hAnsi="Arial"/>
          <w:sz w:val="20"/>
        </w:rPr>
      </w:pPr>
    </w:p>
    <w:p w:rsidR="00EB27C2" w:rsidRDefault="00EB27C2">
      <w:pPr>
        <w:pBdr>
          <w:top w:val="single" w:sz="4" w:space="1" w:color="auto"/>
          <w:left w:val="single" w:sz="4" w:space="4" w:color="auto"/>
          <w:bottom w:val="single" w:sz="4" w:space="1" w:color="auto"/>
          <w:right w:val="single" w:sz="4" w:space="4" w:color="auto"/>
        </w:pBdr>
        <w:rPr>
          <w:rFonts w:ascii="Arial" w:hAnsi="Arial"/>
          <w:sz w:val="20"/>
        </w:rPr>
      </w:pPr>
    </w:p>
    <w:p w:rsidR="00EB27C2" w:rsidRDefault="00EB27C2">
      <w:pPr>
        <w:pBdr>
          <w:top w:val="single" w:sz="4" w:space="1" w:color="auto"/>
          <w:left w:val="single" w:sz="4" w:space="4" w:color="auto"/>
          <w:bottom w:val="single" w:sz="4" w:space="1" w:color="auto"/>
          <w:right w:val="single" w:sz="4" w:space="4" w:color="auto"/>
        </w:pBdr>
        <w:rPr>
          <w:rFonts w:ascii="Arial" w:hAnsi="Arial"/>
          <w:sz w:val="18"/>
        </w:rPr>
      </w:pPr>
      <w:r>
        <w:rPr>
          <w:rFonts w:ascii="Arial" w:hAnsi="Arial"/>
          <w:sz w:val="18"/>
        </w:rPr>
        <w:t>(Ονοματεπώνυμο υπογραφόντων και σφραγίδα εργοληπτικών επιχειρήσεων)</w:t>
      </w:r>
    </w:p>
    <w:p w:rsidR="00EB27C2" w:rsidRDefault="00EB27C2">
      <w:pPr>
        <w:rPr>
          <w:rFonts w:ascii="Arial" w:hAnsi="Arial"/>
          <w:sz w:val="20"/>
        </w:rPr>
      </w:pPr>
    </w:p>
    <w:p w:rsidR="00EB27C2" w:rsidRDefault="00EB27C2">
      <w:pPr>
        <w:ind w:firstLine="720"/>
        <w:jc w:val="center"/>
        <w:rPr>
          <w:rFonts w:ascii="Arial" w:hAnsi="Arial"/>
          <w:b/>
          <w:sz w:val="32"/>
        </w:rPr>
      </w:pPr>
      <w:r>
        <w:rPr>
          <w:rFonts w:ascii="Arial" w:hAnsi="Arial"/>
          <w:sz w:val="20"/>
        </w:rPr>
        <w:br w:type="page"/>
      </w:r>
      <w:r>
        <w:rPr>
          <w:rFonts w:ascii="Arial" w:hAnsi="Arial"/>
          <w:b/>
          <w:sz w:val="32"/>
          <w:lang w:val="en-US"/>
        </w:rPr>
        <w:lastRenderedPageBreak/>
        <w:t>B</w:t>
      </w:r>
      <w:r>
        <w:rPr>
          <w:rFonts w:ascii="Arial" w:hAnsi="Arial"/>
          <w:b/>
          <w:sz w:val="32"/>
        </w:rPr>
        <w:t>. ΠΡΟΥΠΟΛΟΓΙΣΜΟΣ</w:t>
      </w:r>
      <w:r>
        <w:rPr>
          <w:rFonts w:ascii="Arial" w:hAnsi="Arial"/>
          <w:sz w:val="32"/>
        </w:rPr>
        <w:t xml:space="preserve"> </w:t>
      </w:r>
      <w:r>
        <w:rPr>
          <w:rFonts w:ascii="Arial" w:hAnsi="Arial"/>
          <w:b/>
          <w:sz w:val="32"/>
        </w:rPr>
        <w:t>ΠΡΟΣΦΟΡΑΣ</w:t>
      </w:r>
    </w:p>
    <w:p w:rsidR="00EB27C2" w:rsidRDefault="00EB27C2">
      <w:pPr>
        <w:ind w:firstLine="720"/>
        <w:jc w:val="center"/>
        <w:rPr>
          <w:rFonts w:ascii="Arial" w:hAnsi="Arial"/>
          <w:b/>
          <w:sz w:val="22"/>
        </w:rPr>
      </w:pPr>
      <w:r>
        <w:rPr>
          <w:rFonts w:ascii="Arial" w:hAnsi="Arial"/>
          <w:b/>
          <w:sz w:val="22"/>
        </w:rPr>
        <w:t>(Για την υποβοήθηση της επιτροπής διαγωνισμού στην κατάταξη των διαγωνιζομένων κατά σειρά μειοδοσίας)</w:t>
      </w:r>
    </w:p>
    <w:p w:rsidR="00EB27C2" w:rsidRDefault="00EB27C2">
      <w:pPr>
        <w:ind w:firstLine="720"/>
        <w:jc w:val="center"/>
        <w:rPr>
          <w:rFonts w:ascii="Arial" w:hAnsi="Arial"/>
          <w:b/>
        </w:rPr>
      </w:pPr>
    </w:p>
    <w:tbl>
      <w:tblPr>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5"/>
        <w:gridCol w:w="2443"/>
        <w:gridCol w:w="1690"/>
        <w:gridCol w:w="1669"/>
        <w:gridCol w:w="1993"/>
      </w:tblGrid>
      <w:tr w:rsidR="00EB27C2">
        <w:tc>
          <w:tcPr>
            <w:tcW w:w="1085" w:type="dxa"/>
            <w:shd w:val="clear" w:color="auto" w:fill="FFFFFF"/>
          </w:tcPr>
          <w:p w:rsidR="00EB27C2" w:rsidRDefault="00EB27C2">
            <w:pPr>
              <w:rPr>
                <w:rFonts w:ascii="Arial" w:hAnsi="Arial"/>
                <w:sz w:val="20"/>
              </w:rPr>
            </w:pPr>
            <w:r>
              <w:rPr>
                <w:rFonts w:ascii="Arial" w:hAnsi="Arial"/>
                <w:sz w:val="20"/>
              </w:rPr>
              <w:t>Ομάδα</w:t>
            </w:r>
          </w:p>
        </w:tc>
        <w:tc>
          <w:tcPr>
            <w:tcW w:w="2443" w:type="dxa"/>
            <w:shd w:val="clear" w:color="auto" w:fill="FFFFFF"/>
          </w:tcPr>
          <w:p w:rsidR="00EB27C2" w:rsidRDefault="00EB27C2">
            <w:pPr>
              <w:jc w:val="center"/>
              <w:rPr>
                <w:rFonts w:ascii="Arial" w:hAnsi="Arial"/>
                <w:sz w:val="20"/>
              </w:rPr>
            </w:pPr>
            <w:r>
              <w:rPr>
                <w:rFonts w:ascii="Arial" w:hAnsi="Arial"/>
                <w:sz w:val="20"/>
              </w:rPr>
              <w:t>Εργασίες</w:t>
            </w:r>
          </w:p>
        </w:tc>
        <w:tc>
          <w:tcPr>
            <w:tcW w:w="1690" w:type="dxa"/>
            <w:shd w:val="clear" w:color="auto" w:fill="FFFFFF"/>
          </w:tcPr>
          <w:p w:rsidR="00EB27C2" w:rsidRDefault="00EB27C2">
            <w:pPr>
              <w:jc w:val="center"/>
              <w:rPr>
                <w:rFonts w:ascii="Arial" w:hAnsi="Arial"/>
                <w:sz w:val="20"/>
              </w:rPr>
            </w:pPr>
            <w:r>
              <w:rPr>
                <w:rFonts w:ascii="Arial" w:hAnsi="Arial"/>
                <w:sz w:val="20"/>
              </w:rPr>
              <w:t>Δαπάνη ομάδας κατά τον Προϋπολογισμό Μελέτης (Ευρώ)</w:t>
            </w:r>
          </w:p>
        </w:tc>
        <w:tc>
          <w:tcPr>
            <w:tcW w:w="1669" w:type="dxa"/>
            <w:shd w:val="clear" w:color="auto" w:fill="FFFFFF"/>
          </w:tcPr>
          <w:p w:rsidR="00EB27C2" w:rsidRDefault="00EB27C2">
            <w:pPr>
              <w:jc w:val="center"/>
              <w:rPr>
                <w:rFonts w:ascii="Arial" w:hAnsi="Arial"/>
                <w:sz w:val="20"/>
              </w:rPr>
            </w:pPr>
            <w:r>
              <w:rPr>
                <w:rFonts w:ascii="Arial" w:hAnsi="Arial"/>
                <w:sz w:val="20"/>
              </w:rPr>
              <w:t>Προσφερόμενη έκπτωση (%)</w:t>
            </w:r>
          </w:p>
        </w:tc>
        <w:tc>
          <w:tcPr>
            <w:tcW w:w="1993" w:type="dxa"/>
            <w:shd w:val="clear" w:color="auto" w:fill="FFFFFF"/>
          </w:tcPr>
          <w:p w:rsidR="00EB27C2" w:rsidRDefault="00EB27C2">
            <w:pPr>
              <w:jc w:val="center"/>
              <w:rPr>
                <w:rFonts w:ascii="Arial" w:hAnsi="Arial"/>
                <w:sz w:val="20"/>
              </w:rPr>
            </w:pPr>
            <w:r>
              <w:rPr>
                <w:rFonts w:ascii="Arial" w:hAnsi="Arial"/>
                <w:sz w:val="20"/>
              </w:rPr>
              <w:t>Δαπάνη ομάδας μετά την έκπτωση σε ευρώ</w:t>
            </w:r>
          </w:p>
        </w:tc>
      </w:tr>
      <w:tr w:rsidR="00EB27C2">
        <w:trPr>
          <w:trHeight w:hRule="exact" w:val="851"/>
        </w:trPr>
        <w:tc>
          <w:tcPr>
            <w:tcW w:w="1085" w:type="dxa"/>
          </w:tcPr>
          <w:p w:rsidR="00EB27C2" w:rsidRDefault="00EB27C2" w:rsidP="002A27A5">
            <w:pPr>
              <w:jc w:val="center"/>
              <w:rPr>
                <w:rFonts w:ascii="Arial" w:hAnsi="Arial"/>
                <w:sz w:val="20"/>
              </w:rPr>
            </w:pPr>
          </w:p>
          <w:p w:rsidR="00EB27C2" w:rsidRDefault="00EB27C2" w:rsidP="002A27A5">
            <w:pPr>
              <w:jc w:val="center"/>
              <w:rPr>
                <w:rFonts w:ascii="Arial" w:hAnsi="Arial"/>
                <w:sz w:val="20"/>
              </w:rPr>
            </w:pPr>
            <w:r>
              <w:rPr>
                <w:rFonts w:ascii="Arial" w:hAnsi="Arial"/>
                <w:sz w:val="20"/>
              </w:rPr>
              <w:t>1</w:t>
            </w:r>
            <w:r>
              <w:rPr>
                <w:rFonts w:ascii="Arial" w:hAnsi="Arial"/>
                <w:sz w:val="20"/>
                <w:vertAlign w:val="superscript"/>
              </w:rPr>
              <w:t>η</w:t>
            </w:r>
          </w:p>
        </w:tc>
        <w:tc>
          <w:tcPr>
            <w:tcW w:w="2443" w:type="dxa"/>
            <w:tcMar>
              <w:top w:w="57" w:type="dxa"/>
              <w:left w:w="57" w:type="dxa"/>
              <w:bottom w:w="57" w:type="dxa"/>
              <w:right w:w="57" w:type="dxa"/>
            </w:tcMar>
            <w:vAlign w:val="center"/>
          </w:tcPr>
          <w:p w:rsidR="00EB27C2" w:rsidRPr="00C92308" w:rsidRDefault="00EB27C2" w:rsidP="002A27A5">
            <w:pPr>
              <w:rPr>
                <w:rFonts w:ascii="Arial" w:hAnsi="Arial" w:cs="Arial"/>
                <w:sz w:val="20"/>
                <w:szCs w:val="20"/>
              </w:rPr>
            </w:pPr>
            <w:r w:rsidRPr="00786198">
              <w:rPr>
                <w:rFonts w:ascii="Arial" w:hAnsi="Arial" w:cs="Arial"/>
                <w:sz w:val="20"/>
                <w:szCs w:val="20"/>
              </w:rPr>
              <w:t>ΠΡΟΕΡΓΑΣΙΕΣ ΚΑΙ   ΕΡΓΑΣΙΕΣ  ΥΠΟΔΟΜΩΝ ΚΤΙΡΙΩΝ</w:t>
            </w:r>
          </w:p>
        </w:tc>
        <w:tc>
          <w:tcPr>
            <w:tcW w:w="1690" w:type="dxa"/>
            <w:tcMar>
              <w:top w:w="57" w:type="dxa"/>
              <w:left w:w="57" w:type="dxa"/>
              <w:bottom w:w="57" w:type="dxa"/>
              <w:right w:w="57" w:type="dxa"/>
            </w:tcMar>
            <w:vAlign w:val="center"/>
          </w:tcPr>
          <w:p w:rsidR="00EB27C2" w:rsidRPr="003D63E0" w:rsidRDefault="0082764D" w:rsidP="002B7E89">
            <w:pPr>
              <w:jc w:val="right"/>
              <w:rPr>
                <w:rFonts w:ascii="Arial" w:hAnsi="Arial" w:cs="Arial"/>
                <w:sz w:val="20"/>
                <w:szCs w:val="20"/>
              </w:rPr>
            </w:pPr>
            <w:r>
              <w:rPr>
                <w:rFonts w:ascii="Arial" w:hAnsi="Arial" w:cs="Arial"/>
                <w:sz w:val="20"/>
                <w:szCs w:val="20"/>
              </w:rPr>
              <w:t>3.506.789,86</w:t>
            </w:r>
          </w:p>
        </w:tc>
        <w:tc>
          <w:tcPr>
            <w:tcW w:w="1669" w:type="dxa"/>
          </w:tcPr>
          <w:p w:rsidR="00EB27C2" w:rsidRDefault="00EB27C2">
            <w:pPr>
              <w:jc w:val="center"/>
              <w:rPr>
                <w:rFonts w:ascii="Arial" w:hAnsi="Arial"/>
                <w:sz w:val="20"/>
              </w:rPr>
            </w:pPr>
          </w:p>
        </w:tc>
        <w:tc>
          <w:tcPr>
            <w:tcW w:w="1993" w:type="dxa"/>
          </w:tcPr>
          <w:p w:rsidR="00EB27C2" w:rsidRDefault="00EB27C2">
            <w:pPr>
              <w:jc w:val="center"/>
              <w:rPr>
                <w:rFonts w:ascii="Arial" w:hAnsi="Arial"/>
                <w:sz w:val="20"/>
              </w:rPr>
            </w:pPr>
          </w:p>
        </w:tc>
      </w:tr>
      <w:tr w:rsidR="00EB27C2">
        <w:trPr>
          <w:trHeight w:hRule="exact" w:val="737"/>
        </w:trPr>
        <w:tc>
          <w:tcPr>
            <w:tcW w:w="1085" w:type="dxa"/>
          </w:tcPr>
          <w:p w:rsidR="00EB27C2" w:rsidRDefault="00EB27C2" w:rsidP="002A27A5">
            <w:pPr>
              <w:jc w:val="center"/>
              <w:rPr>
                <w:rFonts w:ascii="Arial" w:hAnsi="Arial"/>
                <w:sz w:val="20"/>
              </w:rPr>
            </w:pPr>
          </w:p>
          <w:p w:rsidR="00EB27C2" w:rsidRDefault="00EB27C2" w:rsidP="002A27A5">
            <w:pPr>
              <w:jc w:val="center"/>
              <w:rPr>
                <w:rFonts w:ascii="Arial" w:hAnsi="Arial"/>
                <w:sz w:val="20"/>
              </w:rPr>
            </w:pPr>
            <w:r>
              <w:rPr>
                <w:rFonts w:ascii="Arial" w:hAnsi="Arial"/>
                <w:sz w:val="20"/>
              </w:rPr>
              <w:t>2</w:t>
            </w:r>
            <w:r>
              <w:rPr>
                <w:rFonts w:ascii="Arial" w:hAnsi="Arial"/>
                <w:sz w:val="20"/>
                <w:vertAlign w:val="superscript"/>
              </w:rPr>
              <w:t>η</w:t>
            </w:r>
          </w:p>
        </w:tc>
        <w:tc>
          <w:tcPr>
            <w:tcW w:w="2443" w:type="dxa"/>
            <w:tcMar>
              <w:left w:w="28" w:type="dxa"/>
              <w:right w:w="28" w:type="dxa"/>
            </w:tcMar>
            <w:vAlign w:val="center"/>
          </w:tcPr>
          <w:p w:rsidR="00EB27C2" w:rsidRPr="00C92308" w:rsidRDefault="00EB27C2" w:rsidP="003B3D1F">
            <w:pPr>
              <w:rPr>
                <w:rFonts w:ascii="Arial" w:hAnsi="Arial" w:cs="Arial"/>
                <w:sz w:val="20"/>
                <w:szCs w:val="20"/>
              </w:rPr>
            </w:pPr>
            <w:r w:rsidRPr="00C92308">
              <w:rPr>
                <w:rFonts w:ascii="Arial" w:hAnsi="Arial" w:cs="Arial"/>
                <w:sz w:val="20"/>
                <w:szCs w:val="20"/>
              </w:rPr>
              <w:t>ΣΚΥΡΟΔΕΜΑΤΑ ΚΑΙ ΚΟΝΙΟΔΕΜΑΤΑ ΚΤΙΡΙΩΝ</w:t>
            </w:r>
          </w:p>
        </w:tc>
        <w:tc>
          <w:tcPr>
            <w:tcW w:w="1690" w:type="dxa"/>
            <w:tcMar>
              <w:top w:w="57" w:type="dxa"/>
              <w:left w:w="57" w:type="dxa"/>
              <w:bottom w:w="57" w:type="dxa"/>
              <w:right w:w="57" w:type="dxa"/>
            </w:tcMar>
            <w:vAlign w:val="center"/>
          </w:tcPr>
          <w:p w:rsidR="00EB27C2" w:rsidRPr="003D63E0" w:rsidRDefault="0082764D" w:rsidP="003D63E0">
            <w:pPr>
              <w:jc w:val="right"/>
              <w:rPr>
                <w:rFonts w:ascii="Arial" w:hAnsi="Arial" w:cs="Arial"/>
                <w:sz w:val="20"/>
                <w:szCs w:val="20"/>
              </w:rPr>
            </w:pPr>
            <w:r>
              <w:rPr>
                <w:rFonts w:ascii="Arial" w:hAnsi="Arial" w:cs="Arial"/>
                <w:sz w:val="20"/>
                <w:szCs w:val="20"/>
              </w:rPr>
              <w:t>8.107.750,61</w:t>
            </w:r>
          </w:p>
        </w:tc>
        <w:tc>
          <w:tcPr>
            <w:tcW w:w="1669" w:type="dxa"/>
          </w:tcPr>
          <w:p w:rsidR="00EB27C2" w:rsidRDefault="00EB27C2">
            <w:pPr>
              <w:jc w:val="center"/>
              <w:rPr>
                <w:rFonts w:ascii="Arial" w:hAnsi="Arial"/>
                <w:sz w:val="20"/>
              </w:rPr>
            </w:pPr>
          </w:p>
        </w:tc>
        <w:tc>
          <w:tcPr>
            <w:tcW w:w="1993" w:type="dxa"/>
          </w:tcPr>
          <w:p w:rsidR="00EB27C2" w:rsidRDefault="00EB27C2">
            <w:pPr>
              <w:jc w:val="center"/>
              <w:rPr>
                <w:rFonts w:ascii="Arial" w:hAnsi="Arial"/>
                <w:sz w:val="20"/>
              </w:rPr>
            </w:pPr>
          </w:p>
        </w:tc>
      </w:tr>
      <w:tr w:rsidR="00EB27C2">
        <w:trPr>
          <w:trHeight w:hRule="exact" w:val="851"/>
        </w:trPr>
        <w:tc>
          <w:tcPr>
            <w:tcW w:w="1085" w:type="dxa"/>
          </w:tcPr>
          <w:p w:rsidR="00EB27C2" w:rsidRDefault="00EB27C2" w:rsidP="002A27A5">
            <w:pPr>
              <w:jc w:val="center"/>
              <w:rPr>
                <w:rFonts w:ascii="Arial" w:hAnsi="Arial"/>
                <w:sz w:val="20"/>
              </w:rPr>
            </w:pPr>
          </w:p>
          <w:p w:rsidR="00EB27C2" w:rsidRPr="00E23F21" w:rsidRDefault="00EB27C2" w:rsidP="002A27A5">
            <w:pPr>
              <w:jc w:val="center"/>
              <w:rPr>
                <w:rFonts w:ascii="Arial" w:hAnsi="Arial"/>
                <w:sz w:val="20"/>
              </w:rPr>
            </w:pPr>
            <w:r w:rsidRPr="00492133">
              <w:rPr>
                <w:rFonts w:ascii="Arial" w:hAnsi="Arial"/>
                <w:sz w:val="20"/>
              </w:rPr>
              <w:t>3</w:t>
            </w:r>
            <w:r w:rsidRPr="00E23F21">
              <w:rPr>
                <w:rFonts w:ascii="Arial" w:hAnsi="Arial"/>
                <w:sz w:val="20"/>
                <w:vertAlign w:val="superscript"/>
              </w:rPr>
              <w:t>η</w:t>
            </w:r>
          </w:p>
        </w:tc>
        <w:tc>
          <w:tcPr>
            <w:tcW w:w="2443" w:type="dxa"/>
            <w:tcMar>
              <w:left w:w="28" w:type="dxa"/>
              <w:right w:w="28" w:type="dxa"/>
            </w:tcMar>
            <w:vAlign w:val="center"/>
          </w:tcPr>
          <w:p w:rsidR="00EB27C2" w:rsidRPr="00C92308" w:rsidRDefault="00EB27C2" w:rsidP="003B3D1F">
            <w:pPr>
              <w:rPr>
                <w:rFonts w:ascii="Arial" w:hAnsi="Arial" w:cs="Arial"/>
                <w:sz w:val="20"/>
                <w:szCs w:val="20"/>
              </w:rPr>
            </w:pPr>
            <w:r w:rsidRPr="00C92308">
              <w:rPr>
                <w:rFonts w:ascii="Arial" w:hAnsi="Arial" w:cs="Arial"/>
                <w:sz w:val="20"/>
                <w:szCs w:val="20"/>
              </w:rPr>
              <w:t>ΞΥΛΟΥ</w:t>
            </w:r>
            <w:r>
              <w:rPr>
                <w:rFonts w:ascii="Arial" w:hAnsi="Arial" w:cs="Arial"/>
                <w:sz w:val="20"/>
                <w:szCs w:val="20"/>
              </w:rPr>
              <w:t>ΡΓΙΚΑ ΚΑΙ ΜΕΤΑΛΛΟΥΡΓΙΚΑ ΚΤΙΡΙΩΝ</w:t>
            </w:r>
          </w:p>
        </w:tc>
        <w:tc>
          <w:tcPr>
            <w:tcW w:w="1690" w:type="dxa"/>
            <w:tcMar>
              <w:top w:w="57" w:type="dxa"/>
              <w:left w:w="57" w:type="dxa"/>
              <w:bottom w:w="57" w:type="dxa"/>
              <w:right w:w="57" w:type="dxa"/>
            </w:tcMar>
            <w:vAlign w:val="center"/>
          </w:tcPr>
          <w:p w:rsidR="00EB27C2" w:rsidRPr="003D63E0" w:rsidRDefault="0082764D" w:rsidP="003D63E0">
            <w:pPr>
              <w:jc w:val="right"/>
              <w:rPr>
                <w:rFonts w:ascii="Arial" w:hAnsi="Arial" w:cs="Arial"/>
                <w:sz w:val="20"/>
                <w:szCs w:val="20"/>
              </w:rPr>
            </w:pPr>
            <w:r>
              <w:rPr>
                <w:rFonts w:ascii="Arial" w:hAnsi="Arial" w:cs="Arial"/>
                <w:sz w:val="20"/>
                <w:szCs w:val="20"/>
              </w:rPr>
              <w:t>6.915.164,45</w:t>
            </w:r>
          </w:p>
        </w:tc>
        <w:tc>
          <w:tcPr>
            <w:tcW w:w="1669" w:type="dxa"/>
          </w:tcPr>
          <w:p w:rsidR="00EB27C2" w:rsidRDefault="00EB27C2">
            <w:pPr>
              <w:jc w:val="center"/>
              <w:rPr>
                <w:rFonts w:ascii="Arial" w:hAnsi="Arial"/>
                <w:sz w:val="20"/>
              </w:rPr>
            </w:pPr>
          </w:p>
        </w:tc>
        <w:tc>
          <w:tcPr>
            <w:tcW w:w="1993" w:type="dxa"/>
          </w:tcPr>
          <w:p w:rsidR="00EB27C2" w:rsidRDefault="00EB27C2">
            <w:pPr>
              <w:jc w:val="center"/>
              <w:rPr>
                <w:rFonts w:ascii="Arial" w:hAnsi="Arial"/>
                <w:sz w:val="20"/>
              </w:rPr>
            </w:pPr>
          </w:p>
        </w:tc>
      </w:tr>
      <w:tr w:rsidR="00EB27C2">
        <w:trPr>
          <w:trHeight w:hRule="exact" w:val="964"/>
        </w:trPr>
        <w:tc>
          <w:tcPr>
            <w:tcW w:w="1085" w:type="dxa"/>
          </w:tcPr>
          <w:p w:rsidR="00EB27C2" w:rsidRDefault="00EB27C2" w:rsidP="002A27A5">
            <w:pPr>
              <w:jc w:val="center"/>
              <w:rPr>
                <w:rFonts w:ascii="Arial" w:hAnsi="Arial"/>
                <w:sz w:val="20"/>
              </w:rPr>
            </w:pPr>
          </w:p>
          <w:p w:rsidR="00EB27C2" w:rsidRDefault="00EB27C2" w:rsidP="002A27A5">
            <w:pPr>
              <w:jc w:val="center"/>
              <w:rPr>
                <w:rFonts w:ascii="Arial" w:hAnsi="Arial"/>
                <w:sz w:val="20"/>
              </w:rPr>
            </w:pPr>
            <w:r>
              <w:rPr>
                <w:rFonts w:ascii="Arial" w:hAnsi="Arial"/>
                <w:sz w:val="20"/>
              </w:rPr>
              <w:t>4</w:t>
            </w:r>
            <w:r w:rsidRPr="00E23F21">
              <w:rPr>
                <w:rFonts w:ascii="Arial" w:hAnsi="Arial"/>
                <w:sz w:val="20"/>
                <w:vertAlign w:val="superscript"/>
              </w:rPr>
              <w:t>η</w:t>
            </w:r>
          </w:p>
        </w:tc>
        <w:tc>
          <w:tcPr>
            <w:tcW w:w="2443" w:type="dxa"/>
            <w:tcMar>
              <w:left w:w="28" w:type="dxa"/>
              <w:right w:w="28" w:type="dxa"/>
            </w:tcMar>
            <w:vAlign w:val="center"/>
          </w:tcPr>
          <w:p w:rsidR="00EB27C2" w:rsidRPr="00C92308" w:rsidRDefault="00EB27C2" w:rsidP="002A27A5">
            <w:pPr>
              <w:rPr>
                <w:rFonts w:ascii="Arial" w:hAnsi="Arial" w:cs="Arial"/>
                <w:sz w:val="20"/>
                <w:szCs w:val="20"/>
              </w:rPr>
            </w:pPr>
            <w:r>
              <w:rPr>
                <w:rFonts w:ascii="Arial" w:hAnsi="Arial" w:cs="Arial"/>
                <w:sz w:val="20"/>
                <w:szCs w:val="20"/>
              </w:rPr>
              <w:t>ΤΟΙΧΟΔΟΜΕΣ –</w:t>
            </w:r>
            <w:r w:rsidRPr="00C92308">
              <w:rPr>
                <w:rFonts w:ascii="Arial" w:hAnsi="Arial" w:cs="Arial"/>
                <w:sz w:val="20"/>
                <w:szCs w:val="20"/>
              </w:rPr>
              <w:t>ΤΟΙΧΟΠΕΤΑΣΜΑΤΑ</w:t>
            </w:r>
            <w:r>
              <w:rPr>
                <w:rFonts w:ascii="Arial" w:hAnsi="Arial" w:cs="Arial"/>
                <w:sz w:val="20"/>
                <w:szCs w:val="20"/>
              </w:rPr>
              <w:t xml:space="preserve"> –</w:t>
            </w:r>
            <w:r w:rsidRPr="00C92308">
              <w:rPr>
                <w:rFonts w:ascii="Arial" w:hAnsi="Arial" w:cs="Arial"/>
                <w:sz w:val="20"/>
                <w:szCs w:val="20"/>
              </w:rPr>
              <w:t xml:space="preserve"> ΚΑΛΥΨΕΙΣ</w:t>
            </w:r>
            <w:r>
              <w:rPr>
                <w:rFonts w:ascii="Arial" w:hAnsi="Arial" w:cs="Arial"/>
                <w:sz w:val="20"/>
                <w:szCs w:val="20"/>
              </w:rPr>
              <w:t>-</w:t>
            </w:r>
            <w:r w:rsidRPr="00C92308">
              <w:rPr>
                <w:rFonts w:ascii="Arial" w:hAnsi="Arial" w:cs="Arial"/>
                <w:sz w:val="20"/>
                <w:szCs w:val="20"/>
              </w:rPr>
              <w:t xml:space="preserve"> ΕΠΙΣΤΡΩΣΕΙΣ</w:t>
            </w:r>
          </w:p>
        </w:tc>
        <w:tc>
          <w:tcPr>
            <w:tcW w:w="1690" w:type="dxa"/>
            <w:tcMar>
              <w:top w:w="57" w:type="dxa"/>
              <w:left w:w="57" w:type="dxa"/>
              <w:bottom w:w="57" w:type="dxa"/>
              <w:right w:w="57" w:type="dxa"/>
            </w:tcMar>
            <w:vAlign w:val="center"/>
          </w:tcPr>
          <w:p w:rsidR="00EB27C2" w:rsidRPr="003D63E0" w:rsidRDefault="0082764D" w:rsidP="003D63E0">
            <w:pPr>
              <w:jc w:val="right"/>
              <w:rPr>
                <w:rFonts w:ascii="Arial" w:hAnsi="Arial" w:cs="Arial"/>
                <w:sz w:val="20"/>
                <w:szCs w:val="20"/>
              </w:rPr>
            </w:pPr>
            <w:r>
              <w:rPr>
                <w:rFonts w:ascii="Arial" w:hAnsi="Arial" w:cs="Arial"/>
                <w:sz w:val="20"/>
                <w:szCs w:val="20"/>
              </w:rPr>
              <w:t>13.017.557,01</w:t>
            </w:r>
          </w:p>
        </w:tc>
        <w:tc>
          <w:tcPr>
            <w:tcW w:w="1669" w:type="dxa"/>
          </w:tcPr>
          <w:p w:rsidR="00EB27C2" w:rsidRDefault="00EB27C2">
            <w:pPr>
              <w:jc w:val="center"/>
              <w:rPr>
                <w:rFonts w:ascii="Arial" w:hAnsi="Arial"/>
                <w:sz w:val="20"/>
              </w:rPr>
            </w:pPr>
          </w:p>
        </w:tc>
        <w:tc>
          <w:tcPr>
            <w:tcW w:w="1993" w:type="dxa"/>
          </w:tcPr>
          <w:p w:rsidR="00EB27C2" w:rsidRDefault="00EB27C2">
            <w:pPr>
              <w:jc w:val="center"/>
              <w:rPr>
                <w:rFonts w:ascii="Arial" w:hAnsi="Arial"/>
                <w:sz w:val="20"/>
              </w:rPr>
            </w:pPr>
          </w:p>
        </w:tc>
      </w:tr>
      <w:tr w:rsidR="00EB27C2">
        <w:trPr>
          <w:trHeight w:hRule="exact" w:val="737"/>
        </w:trPr>
        <w:tc>
          <w:tcPr>
            <w:tcW w:w="1085" w:type="dxa"/>
          </w:tcPr>
          <w:p w:rsidR="00EB27C2" w:rsidRDefault="00EB27C2" w:rsidP="002A27A5">
            <w:pPr>
              <w:jc w:val="center"/>
              <w:rPr>
                <w:rFonts w:ascii="Arial" w:hAnsi="Arial"/>
                <w:sz w:val="20"/>
              </w:rPr>
            </w:pPr>
          </w:p>
          <w:p w:rsidR="00EB27C2" w:rsidRDefault="00EB27C2" w:rsidP="002A27A5">
            <w:pPr>
              <w:jc w:val="center"/>
              <w:rPr>
                <w:rFonts w:ascii="Arial" w:hAnsi="Arial"/>
                <w:sz w:val="20"/>
              </w:rPr>
            </w:pPr>
            <w:r>
              <w:rPr>
                <w:rFonts w:ascii="Arial" w:hAnsi="Arial"/>
                <w:sz w:val="20"/>
              </w:rPr>
              <w:t>5</w:t>
            </w:r>
            <w:r w:rsidRPr="00E23F21">
              <w:rPr>
                <w:rFonts w:ascii="Arial" w:hAnsi="Arial"/>
                <w:sz w:val="20"/>
                <w:vertAlign w:val="superscript"/>
              </w:rPr>
              <w:t>η</w:t>
            </w:r>
          </w:p>
        </w:tc>
        <w:tc>
          <w:tcPr>
            <w:tcW w:w="2443" w:type="dxa"/>
            <w:tcMar>
              <w:left w:w="28" w:type="dxa"/>
              <w:right w:w="28" w:type="dxa"/>
            </w:tcMar>
            <w:vAlign w:val="center"/>
          </w:tcPr>
          <w:p w:rsidR="00EB27C2" w:rsidRPr="00C92308" w:rsidRDefault="00EB27C2" w:rsidP="003B3D1F">
            <w:pPr>
              <w:rPr>
                <w:rFonts w:ascii="Arial" w:hAnsi="Arial" w:cs="Arial"/>
                <w:sz w:val="20"/>
                <w:szCs w:val="20"/>
              </w:rPr>
            </w:pPr>
            <w:r>
              <w:rPr>
                <w:rFonts w:ascii="Arial" w:hAnsi="Arial" w:cs="Arial"/>
                <w:sz w:val="20"/>
                <w:szCs w:val="20"/>
              </w:rPr>
              <w:t>ΕΞΟΠΛΙΣΜΟΣ ΛΕΙΤΟΥΡΓΙΑΣ Α/Δ</w:t>
            </w:r>
          </w:p>
        </w:tc>
        <w:tc>
          <w:tcPr>
            <w:tcW w:w="1690" w:type="dxa"/>
            <w:tcMar>
              <w:top w:w="57" w:type="dxa"/>
              <w:left w:w="57" w:type="dxa"/>
              <w:bottom w:w="57" w:type="dxa"/>
              <w:right w:w="57" w:type="dxa"/>
            </w:tcMar>
            <w:vAlign w:val="center"/>
          </w:tcPr>
          <w:p w:rsidR="00EB27C2" w:rsidRPr="003D63E0" w:rsidRDefault="00EB27C2" w:rsidP="003D63E0">
            <w:pPr>
              <w:jc w:val="right"/>
              <w:rPr>
                <w:rFonts w:ascii="Arial" w:hAnsi="Arial" w:cs="Arial"/>
                <w:sz w:val="20"/>
                <w:szCs w:val="20"/>
              </w:rPr>
            </w:pPr>
            <w:r>
              <w:rPr>
                <w:rFonts w:ascii="Arial" w:hAnsi="Arial" w:cs="Arial"/>
                <w:sz w:val="20"/>
                <w:szCs w:val="20"/>
              </w:rPr>
              <w:t>458.520,00</w:t>
            </w:r>
          </w:p>
        </w:tc>
        <w:tc>
          <w:tcPr>
            <w:tcW w:w="1669" w:type="dxa"/>
          </w:tcPr>
          <w:p w:rsidR="00EB27C2" w:rsidRDefault="00EB27C2">
            <w:pPr>
              <w:jc w:val="center"/>
              <w:rPr>
                <w:rFonts w:ascii="Arial" w:hAnsi="Arial"/>
                <w:sz w:val="20"/>
              </w:rPr>
            </w:pPr>
          </w:p>
        </w:tc>
        <w:tc>
          <w:tcPr>
            <w:tcW w:w="1993" w:type="dxa"/>
          </w:tcPr>
          <w:p w:rsidR="00EB27C2" w:rsidRDefault="00EB27C2">
            <w:pPr>
              <w:jc w:val="center"/>
              <w:rPr>
                <w:rFonts w:ascii="Arial" w:hAnsi="Arial"/>
                <w:sz w:val="20"/>
              </w:rPr>
            </w:pPr>
          </w:p>
        </w:tc>
      </w:tr>
      <w:tr w:rsidR="00EB27C2">
        <w:trPr>
          <w:trHeight w:hRule="exact" w:val="851"/>
        </w:trPr>
        <w:tc>
          <w:tcPr>
            <w:tcW w:w="1085" w:type="dxa"/>
          </w:tcPr>
          <w:p w:rsidR="00EB27C2" w:rsidRDefault="00EB27C2" w:rsidP="002A27A5">
            <w:pPr>
              <w:jc w:val="center"/>
              <w:rPr>
                <w:rFonts w:ascii="Arial" w:hAnsi="Arial"/>
                <w:sz w:val="20"/>
              </w:rPr>
            </w:pPr>
          </w:p>
          <w:p w:rsidR="00EB27C2" w:rsidRDefault="00EB27C2" w:rsidP="002A27A5">
            <w:pPr>
              <w:jc w:val="center"/>
              <w:rPr>
                <w:rFonts w:ascii="Arial" w:hAnsi="Arial"/>
                <w:sz w:val="20"/>
              </w:rPr>
            </w:pPr>
            <w:r>
              <w:rPr>
                <w:rFonts w:ascii="Arial" w:hAnsi="Arial"/>
                <w:sz w:val="20"/>
              </w:rPr>
              <w:t>6</w:t>
            </w:r>
            <w:r w:rsidRPr="00E23F21">
              <w:rPr>
                <w:rFonts w:ascii="Arial" w:hAnsi="Arial"/>
                <w:sz w:val="20"/>
                <w:vertAlign w:val="superscript"/>
              </w:rPr>
              <w:t>η</w:t>
            </w:r>
          </w:p>
        </w:tc>
        <w:tc>
          <w:tcPr>
            <w:tcW w:w="2443" w:type="dxa"/>
            <w:tcMar>
              <w:left w:w="28" w:type="dxa"/>
              <w:right w:w="28" w:type="dxa"/>
            </w:tcMar>
            <w:vAlign w:val="center"/>
          </w:tcPr>
          <w:p w:rsidR="00EB27C2" w:rsidRPr="002A0CCB" w:rsidRDefault="00EB27C2" w:rsidP="002A0CCB">
            <w:pPr>
              <w:ind w:left="3828" w:hanging="3828"/>
              <w:rPr>
                <w:rFonts w:ascii="Arial" w:hAnsi="Arial" w:cs="Arial"/>
                <w:sz w:val="20"/>
                <w:szCs w:val="20"/>
              </w:rPr>
            </w:pPr>
            <w:r w:rsidRPr="002A0CCB">
              <w:rPr>
                <w:rFonts w:ascii="Arial" w:hAnsi="Arial" w:cs="Arial"/>
                <w:sz w:val="20"/>
                <w:szCs w:val="20"/>
              </w:rPr>
              <w:t>ΧΩΜΑΤΟΥΡΓΙΚΑ ΟΔΙΚΟΥ</w:t>
            </w:r>
          </w:p>
          <w:p w:rsidR="00EB27C2" w:rsidRPr="00C92308" w:rsidRDefault="00EB27C2" w:rsidP="002A0CCB">
            <w:pPr>
              <w:rPr>
                <w:rFonts w:ascii="Arial" w:hAnsi="Arial" w:cs="Arial"/>
                <w:sz w:val="20"/>
                <w:szCs w:val="20"/>
              </w:rPr>
            </w:pPr>
            <w:r w:rsidRPr="002A0CCB">
              <w:rPr>
                <w:rFonts w:ascii="Arial" w:hAnsi="Arial" w:cs="Arial"/>
                <w:sz w:val="20"/>
                <w:szCs w:val="20"/>
              </w:rPr>
              <w:t xml:space="preserve">ΔΙΚΤΥΟΥ </w:t>
            </w:r>
            <w:r w:rsidRPr="00537552">
              <w:rPr>
                <w:rFonts w:ascii="Arial" w:hAnsi="Arial" w:cs="Arial"/>
                <w:sz w:val="20"/>
                <w:szCs w:val="20"/>
              </w:rPr>
              <w:t>&amp;</w:t>
            </w:r>
            <w:r>
              <w:rPr>
                <w:rFonts w:ascii="Arial" w:hAnsi="Arial" w:cs="Arial"/>
                <w:sz w:val="20"/>
                <w:szCs w:val="20"/>
              </w:rPr>
              <w:t xml:space="preserve"> Π</w:t>
            </w:r>
            <w:r w:rsidRPr="002A0CCB">
              <w:rPr>
                <w:rFonts w:ascii="Arial" w:hAnsi="Arial" w:cs="Arial"/>
                <w:sz w:val="20"/>
                <w:szCs w:val="20"/>
              </w:rPr>
              <w:t>ΕΡΙΒΑΛΛΟΝΤΑ</w:t>
            </w:r>
            <w:r>
              <w:rPr>
                <w:rFonts w:ascii="Arial" w:hAnsi="Arial" w:cs="Arial"/>
                <w:sz w:val="20"/>
                <w:szCs w:val="20"/>
              </w:rPr>
              <w:t xml:space="preserve"> ΧΩΡΟΥ</w:t>
            </w:r>
          </w:p>
        </w:tc>
        <w:tc>
          <w:tcPr>
            <w:tcW w:w="1690" w:type="dxa"/>
            <w:tcMar>
              <w:top w:w="57" w:type="dxa"/>
              <w:left w:w="57" w:type="dxa"/>
              <w:bottom w:w="57" w:type="dxa"/>
              <w:right w:w="57" w:type="dxa"/>
            </w:tcMar>
            <w:vAlign w:val="center"/>
          </w:tcPr>
          <w:p w:rsidR="00EB27C2" w:rsidRPr="003D63E0" w:rsidRDefault="004012BF" w:rsidP="002B7E89">
            <w:pPr>
              <w:jc w:val="right"/>
              <w:rPr>
                <w:rFonts w:ascii="Arial" w:hAnsi="Arial" w:cs="Arial"/>
                <w:sz w:val="20"/>
                <w:szCs w:val="20"/>
              </w:rPr>
            </w:pPr>
            <w:r>
              <w:rPr>
                <w:rFonts w:ascii="Arial" w:hAnsi="Arial" w:cs="Arial"/>
                <w:sz w:val="20"/>
                <w:szCs w:val="20"/>
              </w:rPr>
              <w:t>863.590,00</w:t>
            </w:r>
          </w:p>
        </w:tc>
        <w:tc>
          <w:tcPr>
            <w:tcW w:w="1669" w:type="dxa"/>
          </w:tcPr>
          <w:p w:rsidR="00EB27C2" w:rsidRDefault="00EB27C2">
            <w:pPr>
              <w:jc w:val="center"/>
              <w:rPr>
                <w:rFonts w:ascii="Arial" w:hAnsi="Arial"/>
                <w:sz w:val="20"/>
              </w:rPr>
            </w:pPr>
          </w:p>
        </w:tc>
        <w:tc>
          <w:tcPr>
            <w:tcW w:w="1993" w:type="dxa"/>
          </w:tcPr>
          <w:p w:rsidR="00EB27C2" w:rsidRDefault="00EB27C2">
            <w:pPr>
              <w:jc w:val="center"/>
              <w:rPr>
                <w:rFonts w:ascii="Arial" w:hAnsi="Arial"/>
                <w:sz w:val="20"/>
              </w:rPr>
            </w:pPr>
          </w:p>
        </w:tc>
      </w:tr>
      <w:tr w:rsidR="00EB27C2">
        <w:trPr>
          <w:trHeight w:hRule="exact" w:val="851"/>
        </w:trPr>
        <w:tc>
          <w:tcPr>
            <w:tcW w:w="1085" w:type="dxa"/>
          </w:tcPr>
          <w:p w:rsidR="00EB27C2" w:rsidRDefault="00EB27C2" w:rsidP="002A27A5">
            <w:pPr>
              <w:jc w:val="center"/>
              <w:rPr>
                <w:rFonts w:ascii="Arial" w:hAnsi="Arial"/>
                <w:sz w:val="20"/>
              </w:rPr>
            </w:pPr>
          </w:p>
          <w:p w:rsidR="00EB27C2" w:rsidRDefault="00EB27C2" w:rsidP="002A27A5">
            <w:pPr>
              <w:jc w:val="center"/>
              <w:rPr>
                <w:rFonts w:ascii="Arial" w:hAnsi="Arial"/>
                <w:sz w:val="20"/>
              </w:rPr>
            </w:pPr>
            <w:r>
              <w:rPr>
                <w:rFonts w:ascii="Arial" w:hAnsi="Arial"/>
                <w:sz w:val="20"/>
              </w:rPr>
              <w:t>7</w:t>
            </w:r>
            <w:r w:rsidRPr="00E23F21">
              <w:rPr>
                <w:rFonts w:ascii="Arial" w:hAnsi="Arial"/>
                <w:sz w:val="20"/>
                <w:vertAlign w:val="superscript"/>
              </w:rPr>
              <w:t>η</w:t>
            </w:r>
          </w:p>
        </w:tc>
        <w:tc>
          <w:tcPr>
            <w:tcW w:w="2443" w:type="dxa"/>
            <w:tcMar>
              <w:top w:w="57" w:type="dxa"/>
              <w:left w:w="57" w:type="dxa"/>
              <w:bottom w:w="57" w:type="dxa"/>
              <w:right w:w="57" w:type="dxa"/>
            </w:tcMar>
            <w:vAlign w:val="center"/>
          </w:tcPr>
          <w:p w:rsidR="00EB27C2" w:rsidRPr="00570355" w:rsidRDefault="00EB27C2" w:rsidP="002A27A5">
            <w:pPr>
              <w:rPr>
                <w:rFonts w:ascii="Arial" w:hAnsi="Arial" w:cs="Arial"/>
                <w:sz w:val="20"/>
                <w:szCs w:val="20"/>
              </w:rPr>
            </w:pPr>
            <w:r>
              <w:rPr>
                <w:rFonts w:ascii="Arial" w:hAnsi="Arial" w:cs="Arial"/>
                <w:sz w:val="20"/>
                <w:szCs w:val="20"/>
              </w:rPr>
              <w:t>ΤΕΧΝΙΚΑ ΕΡΓΑ ΟΔΙΚΟΥ ΔΙΚΤΥΟΥ</w:t>
            </w:r>
            <w:r w:rsidRPr="00537552">
              <w:rPr>
                <w:rFonts w:ascii="Arial" w:hAnsi="Arial" w:cs="Arial"/>
                <w:sz w:val="20"/>
                <w:szCs w:val="20"/>
              </w:rPr>
              <w:t xml:space="preserve"> &amp;</w:t>
            </w:r>
            <w:r>
              <w:rPr>
                <w:rFonts w:ascii="Arial" w:hAnsi="Arial" w:cs="Arial"/>
                <w:sz w:val="20"/>
                <w:szCs w:val="20"/>
              </w:rPr>
              <w:t xml:space="preserve"> </w:t>
            </w:r>
            <w:r w:rsidRPr="00570355">
              <w:rPr>
                <w:rFonts w:ascii="Arial" w:hAnsi="Arial" w:cs="Arial"/>
                <w:sz w:val="20"/>
                <w:szCs w:val="20"/>
              </w:rPr>
              <w:t>ΠΕΡΙΒΑΛΛΟΝΤΑ ΧΩΡΟΥ</w:t>
            </w:r>
          </w:p>
          <w:p w:rsidR="00EB27C2" w:rsidRPr="00570355" w:rsidRDefault="00EB27C2" w:rsidP="002A27A5">
            <w:pPr>
              <w:jc w:val="center"/>
              <w:rPr>
                <w:rFonts w:ascii="Arial" w:hAnsi="Arial" w:cs="Arial"/>
                <w:sz w:val="20"/>
                <w:szCs w:val="20"/>
              </w:rPr>
            </w:pPr>
          </w:p>
        </w:tc>
        <w:tc>
          <w:tcPr>
            <w:tcW w:w="1690" w:type="dxa"/>
            <w:tcMar>
              <w:top w:w="57" w:type="dxa"/>
              <w:left w:w="57" w:type="dxa"/>
              <w:bottom w:w="57" w:type="dxa"/>
              <w:right w:w="57" w:type="dxa"/>
            </w:tcMar>
            <w:vAlign w:val="center"/>
          </w:tcPr>
          <w:p w:rsidR="00EB27C2" w:rsidRPr="003D63E0" w:rsidRDefault="00022BF9" w:rsidP="003D63E0">
            <w:pPr>
              <w:jc w:val="right"/>
              <w:rPr>
                <w:rFonts w:ascii="Arial" w:hAnsi="Arial" w:cs="Arial"/>
                <w:sz w:val="20"/>
                <w:szCs w:val="20"/>
              </w:rPr>
            </w:pPr>
            <w:r>
              <w:rPr>
                <w:rFonts w:ascii="Arial" w:hAnsi="Arial" w:cs="Arial"/>
                <w:sz w:val="20"/>
                <w:szCs w:val="20"/>
              </w:rPr>
              <w:t>4.445.456,54</w:t>
            </w:r>
          </w:p>
        </w:tc>
        <w:tc>
          <w:tcPr>
            <w:tcW w:w="1669" w:type="dxa"/>
          </w:tcPr>
          <w:p w:rsidR="00EB27C2" w:rsidRDefault="00EB27C2">
            <w:pPr>
              <w:jc w:val="center"/>
              <w:rPr>
                <w:rFonts w:ascii="Arial" w:hAnsi="Arial"/>
                <w:sz w:val="20"/>
              </w:rPr>
            </w:pPr>
          </w:p>
        </w:tc>
        <w:tc>
          <w:tcPr>
            <w:tcW w:w="1993" w:type="dxa"/>
          </w:tcPr>
          <w:p w:rsidR="00EB27C2" w:rsidRDefault="00EB27C2">
            <w:pPr>
              <w:jc w:val="center"/>
              <w:rPr>
                <w:rFonts w:ascii="Arial" w:hAnsi="Arial"/>
                <w:sz w:val="20"/>
              </w:rPr>
            </w:pPr>
          </w:p>
        </w:tc>
      </w:tr>
      <w:tr w:rsidR="00EB27C2">
        <w:trPr>
          <w:trHeight w:hRule="exact" w:val="851"/>
        </w:trPr>
        <w:tc>
          <w:tcPr>
            <w:tcW w:w="1085" w:type="dxa"/>
          </w:tcPr>
          <w:p w:rsidR="00EB27C2" w:rsidRDefault="00EB27C2" w:rsidP="002A27A5">
            <w:pPr>
              <w:jc w:val="center"/>
              <w:rPr>
                <w:rFonts w:ascii="Arial" w:hAnsi="Arial"/>
                <w:sz w:val="20"/>
              </w:rPr>
            </w:pPr>
          </w:p>
          <w:p w:rsidR="00EB27C2" w:rsidRDefault="00EB27C2" w:rsidP="002A27A5">
            <w:pPr>
              <w:jc w:val="center"/>
              <w:rPr>
                <w:rFonts w:ascii="Arial" w:hAnsi="Arial"/>
                <w:sz w:val="20"/>
              </w:rPr>
            </w:pPr>
            <w:r>
              <w:rPr>
                <w:rFonts w:ascii="Arial" w:hAnsi="Arial"/>
                <w:sz w:val="20"/>
              </w:rPr>
              <w:t>8</w:t>
            </w:r>
            <w:r w:rsidRPr="00E23F21">
              <w:rPr>
                <w:rFonts w:ascii="Arial" w:hAnsi="Arial"/>
                <w:sz w:val="20"/>
                <w:vertAlign w:val="superscript"/>
              </w:rPr>
              <w:t>η</w:t>
            </w:r>
          </w:p>
        </w:tc>
        <w:tc>
          <w:tcPr>
            <w:tcW w:w="2443" w:type="dxa"/>
            <w:tcMar>
              <w:top w:w="57" w:type="dxa"/>
              <w:left w:w="57" w:type="dxa"/>
              <w:bottom w:w="57" w:type="dxa"/>
              <w:right w:w="57" w:type="dxa"/>
            </w:tcMar>
            <w:vAlign w:val="center"/>
          </w:tcPr>
          <w:p w:rsidR="00EB27C2" w:rsidRPr="00570355" w:rsidRDefault="00EB27C2" w:rsidP="002A27A5">
            <w:pPr>
              <w:rPr>
                <w:rFonts w:ascii="Arial" w:hAnsi="Arial" w:cs="Arial"/>
                <w:sz w:val="20"/>
                <w:szCs w:val="20"/>
              </w:rPr>
            </w:pPr>
            <w:r w:rsidRPr="00570355">
              <w:rPr>
                <w:rFonts w:ascii="Arial" w:hAnsi="Arial" w:cs="Arial"/>
                <w:sz w:val="20"/>
                <w:szCs w:val="20"/>
              </w:rPr>
              <w:t xml:space="preserve">ΕΠΙΣΤΡΩΣΕΙΣ ΟΔΙΚΟΥ ΔΙΚΤΥΟΥ </w:t>
            </w:r>
            <w:r w:rsidRPr="00BE2757">
              <w:rPr>
                <w:rFonts w:ascii="Arial" w:hAnsi="Arial" w:cs="Arial"/>
                <w:sz w:val="20"/>
                <w:szCs w:val="20"/>
              </w:rPr>
              <w:t>&amp;</w:t>
            </w:r>
            <w:r w:rsidRPr="00570355">
              <w:rPr>
                <w:rFonts w:ascii="Arial" w:hAnsi="Arial" w:cs="Arial"/>
                <w:sz w:val="20"/>
                <w:szCs w:val="20"/>
              </w:rPr>
              <w:t xml:space="preserve"> ΠΕΡΙΒΑΛΛΟΝΤΑ ΧΩΡΟΥ</w:t>
            </w:r>
          </w:p>
          <w:p w:rsidR="00EB27C2" w:rsidRPr="00570355" w:rsidRDefault="00EB27C2" w:rsidP="002A27A5">
            <w:pPr>
              <w:jc w:val="center"/>
              <w:rPr>
                <w:rFonts w:ascii="Arial" w:hAnsi="Arial" w:cs="Arial"/>
                <w:sz w:val="20"/>
                <w:szCs w:val="20"/>
              </w:rPr>
            </w:pPr>
          </w:p>
        </w:tc>
        <w:tc>
          <w:tcPr>
            <w:tcW w:w="1690" w:type="dxa"/>
            <w:tcMar>
              <w:top w:w="57" w:type="dxa"/>
              <w:left w:w="57" w:type="dxa"/>
              <w:bottom w:w="57" w:type="dxa"/>
              <w:right w:w="57" w:type="dxa"/>
            </w:tcMar>
            <w:vAlign w:val="center"/>
          </w:tcPr>
          <w:p w:rsidR="00EB27C2" w:rsidRPr="003D63E0" w:rsidRDefault="00022BF9" w:rsidP="003D63E0">
            <w:pPr>
              <w:jc w:val="right"/>
              <w:rPr>
                <w:rFonts w:ascii="Arial" w:hAnsi="Arial" w:cs="Arial"/>
                <w:sz w:val="20"/>
                <w:szCs w:val="20"/>
              </w:rPr>
            </w:pPr>
            <w:r>
              <w:rPr>
                <w:rFonts w:ascii="Arial" w:hAnsi="Arial" w:cs="Arial"/>
                <w:sz w:val="20"/>
                <w:szCs w:val="20"/>
              </w:rPr>
              <w:t>1.255.935,90</w:t>
            </w:r>
          </w:p>
        </w:tc>
        <w:tc>
          <w:tcPr>
            <w:tcW w:w="1669" w:type="dxa"/>
          </w:tcPr>
          <w:p w:rsidR="00EB27C2" w:rsidRDefault="00EB27C2">
            <w:pPr>
              <w:jc w:val="center"/>
              <w:rPr>
                <w:rFonts w:ascii="Arial" w:hAnsi="Arial"/>
                <w:sz w:val="20"/>
              </w:rPr>
            </w:pPr>
          </w:p>
        </w:tc>
        <w:tc>
          <w:tcPr>
            <w:tcW w:w="1993" w:type="dxa"/>
          </w:tcPr>
          <w:p w:rsidR="00EB27C2" w:rsidRDefault="00EB27C2">
            <w:pPr>
              <w:jc w:val="center"/>
              <w:rPr>
                <w:rFonts w:ascii="Arial" w:hAnsi="Arial"/>
                <w:sz w:val="20"/>
              </w:rPr>
            </w:pPr>
          </w:p>
        </w:tc>
      </w:tr>
      <w:tr w:rsidR="00EB27C2">
        <w:trPr>
          <w:trHeight w:hRule="exact" w:val="737"/>
        </w:trPr>
        <w:tc>
          <w:tcPr>
            <w:tcW w:w="1085" w:type="dxa"/>
          </w:tcPr>
          <w:p w:rsidR="00EB27C2" w:rsidRDefault="00EB27C2" w:rsidP="002A27A5">
            <w:pPr>
              <w:jc w:val="center"/>
              <w:rPr>
                <w:rFonts w:ascii="Arial" w:hAnsi="Arial"/>
                <w:sz w:val="20"/>
              </w:rPr>
            </w:pPr>
          </w:p>
          <w:p w:rsidR="00EB27C2" w:rsidRDefault="00EB27C2" w:rsidP="002A27A5">
            <w:pPr>
              <w:jc w:val="center"/>
              <w:rPr>
                <w:rFonts w:ascii="Arial" w:hAnsi="Arial"/>
                <w:sz w:val="20"/>
              </w:rPr>
            </w:pPr>
            <w:r>
              <w:rPr>
                <w:rFonts w:ascii="Arial" w:hAnsi="Arial"/>
                <w:sz w:val="20"/>
              </w:rPr>
              <w:t>9</w:t>
            </w:r>
            <w:r w:rsidRPr="00C92308">
              <w:rPr>
                <w:rFonts w:ascii="Arial" w:hAnsi="Arial"/>
                <w:sz w:val="20"/>
                <w:vertAlign w:val="superscript"/>
              </w:rPr>
              <w:t>η</w:t>
            </w:r>
          </w:p>
        </w:tc>
        <w:tc>
          <w:tcPr>
            <w:tcW w:w="2443" w:type="dxa"/>
            <w:tcMar>
              <w:left w:w="28" w:type="dxa"/>
              <w:right w:w="28" w:type="dxa"/>
            </w:tcMar>
            <w:vAlign w:val="center"/>
          </w:tcPr>
          <w:p w:rsidR="00EB27C2" w:rsidRPr="00CF107A" w:rsidRDefault="00EB27C2" w:rsidP="00F146F9">
            <w:pPr>
              <w:rPr>
                <w:rFonts w:ascii="Arial" w:hAnsi="Arial" w:cs="Arial"/>
                <w:sz w:val="20"/>
                <w:szCs w:val="20"/>
              </w:rPr>
            </w:pPr>
            <w:r w:rsidRPr="00CF107A">
              <w:rPr>
                <w:rFonts w:ascii="Arial" w:hAnsi="Arial" w:cs="Arial"/>
                <w:sz w:val="20"/>
                <w:szCs w:val="20"/>
              </w:rPr>
              <w:t>ΗΛΕΚΤΡΟΜΗΧΑΝΟΛΟΓΙ</w:t>
            </w:r>
            <w:r>
              <w:rPr>
                <w:rFonts w:ascii="Arial" w:hAnsi="Arial" w:cs="Arial"/>
                <w:sz w:val="20"/>
                <w:szCs w:val="20"/>
              </w:rPr>
              <w:t>-</w:t>
            </w:r>
            <w:r w:rsidRPr="00CF107A">
              <w:rPr>
                <w:rFonts w:ascii="Arial" w:hAnsi="Arial" w:cs="Arial"/>
                <w:sz w:val="20"/>
                <w:szCs w:val="20"/>
              </w:rPr>
              <w:t>ΚΕΣ ΕΓΚΑΤΑΣΤΑΣΕΙΣ</w:t>
            </w:r>
          </w:p>
          <w:p w:rsidR="00EB27C2" w:rsidRPr="00CF107A" w:rsidRDefault="00EB27C2" w:rsidP="002A27A5">
            <w:pPr>
              <w:pStyle w:val="draxmes"/>
              <w:ind w:left="0"/>
              <w:rPr>
                <w:rFonts w:ascii="Arial" w:hAnsi="Arial" w:cs="Arial"/>
                <w:sz w:val="20"/>
              </w:rPr>
            </w:pPr>
          </w:p>
          <w:p w:rsidR="00EB27C2" w:rsidRPr="00570355" w:rsidRDefault="00EB27C2" w:rsidP="002A27A5">
            <w:pPr>
              <w:jc w:val="center"/>
              <w:rPr>
                <w:rFonts w:ascii="Arial" w:hAnsi="Arial" w:cs="Arial"/>
                <w:sz w:val="20"/>
                <w:szCs w:val="20"/>
              </w:rPr>
            </w:pPr>
          </w:p>
        </w:tc>
        <w:tc>
          <w:tcPr>
            <w:tcW w:w="1690" w:type="dxa"/>
            <w:tcMar>
              <w:top w:w="57" w:type="dxa"/>
              <w:left w:w="57" w:type="dxa"/>
              <w:bottom w:w="57" w:type="dxa"/>
              <w:right w:w="57" w:type="dxa"/>
            </w:tcMar>
            <w:vAlign w:val="center"/>
          </w:tcPr>
          <w:p w:rsidR="00EB27C2" w:rsidRPr="003D63E0" w:rsidRDefault="00EB27C2" w:rsidP="002B7E89">
            <w:pPr>
              <w:jc w:val="right"/>
              <w:rPr>
                <w:rFonts w:ascii="Arial" w:hAnsi="Arial" w:cs="Arial"/>
                <w:sz w:val="20"/>
                <w:szCs w:val="20"/>
              </w:rPr>
            </w:pPr>
            <w:r>
              <w:rPr>
                <w:rFonts w:ascii="Arial" w:hAnsi="Arial" w:cs="Arial"/>
                <w:sz w:val="20"/>
                <w:szCs w:val="20"/>
              </w:rPr>
              <w:t>26.389.560,52</w:t>
            </w:r>
          </w:p>
        </w:tc>
        <w:tc>
          <w:tcPr>
            <w:tcW w:w="1669" w:type="dxa"/>
          </w:tcPr>
          <w:p w:rsidR="00EB27C2" w:rsidRDefault="00EB27C2">
            <w:pPr>
              <w:jc w:val="center"/>
              <w:rPr>
                <w:rFonts w:ascii="Arial" w:hAnsi="Arial"/>
                <w:sz w:val="20"/>
              </w:rPr>
            </w:pPr>
          </w:p>
        </w:tc>
        <w:tc>
          <w:tcPr>
            <w:tcW w:w="1993" w:type="dxa"/>
          </w:tcPr>
          <w:p w:rsidR="00EB27C2" w:rsidRDefault="00EB27C2">
            <w:pPr>
              <w:jc w:val="center"/>
              <w:rPr>
                <w:rFonts w:ascii="Arial" w:hAnsi="Arial"/>
                <w:sz w:val="20"/>
              </w:rPr>
            </w:pPr>
          </w:p>
        </w:tc>
      </w:tr>
      <w:tr w:rsidR="00EB27C2" w:rsidTr="004E4090">
        <w:trPr>
          <w:trHeight w:val="851"/>
        </w:trPr>
        <w:tc>
          <w:tcPr>
            <w:tcW w:w="3528" w:type="dxa"/>
            <w:gridSpan w:val="2"/>
            <w:vAlign w:val="center"/>
          </w:tcPr>
          <w:p w:rsidR="00EB27C2" w:rsidRDefault="00EB27C2">
            <w:pPr>
              <w:pStyle w:val="20"/>
            </w:pPr>
          </w:p>
          <w:p w:rsidR="00EB27C2" w:rsidRPr="00DD576E" w:rsidRDefault="00EB27C2" w:rsidP="00DD576E">
            <w:pPr>
              <w:pStyle w:val="20"/>
              <w:rPr>
                <w:szCs w:val="20"/>
              </w:rPr>
            </w:pPr>
            <w:r w:rsidRPr="00DD576E">
              <w:rPr>
                <w:szCs w:val="20"/>
              </w:rPr>
              <w:t xml:space="preserve">Άθροισμα δαπανών εργασιών κατά τη μελέτη </w:t>
            </w:r>
            <w:proofErr w:type="spellStart"/>
            <w:r w:rsidRPr="00DD576E">
              <w:rPr>
                <w:szCs w:val="20"/>
              </w:rPr>
              <w:t>Σσ</w:t>
            </w:r>
            <w:proofErr w:type="spellEnd"/>
            <w:r w:rsidRPr="00DD576E">
              <w:rPr>
                <w:szCs w:val="20"/>
              </w:rPr>
              <w:t>=</w:t>
            </w:r>
          </w:p>
        </w:tc>
        <w:tc>
          <w:tcPr>
            <w:tcW w:w="1690" w:type="dxa"/>
            <w:tcMar>
              <w:top w:w="57" w:type="dxa"/>
              <w:left w:w="57" w:type="dxa"/>
              <w:bottom w:w="57" w:type="dxa"/>
              <w:right w:w="57" w:type="dxa"/>
            </w:tcMar>
            <w:vAlign w:val="center"/>
          </w:tcPr>
          <w:p w:rsidR="00EB27C2" w:rsidRPr="003D63E0" w:rsidRDefault="00EB27C2" w:rsidP="00775002">
            <w:pPr>
              <w:jc w:val="right"/>
              <w:rPr>
                <w:rFonts w:ascii="Arial" w:hAnsi="Arial" w:cs="Arial"/>
                <w:sz w:val="20"/>
                <w:szCs w:val="20"/>
              </w:rPr>
            </w:pPr>
            <w:r>
              <w:rPr>
                <w:rFonts w:ascii="Arial" w:hAnsi="Arial" w:cs="Arial"/>
                <w:sz w:val="20"/>
                <w:szCs w:val="20"/>
              </w:rPr>
              <w:t>64.960.324,8</w:t>
            </w:r>
            <w:r w:rsidR="008A1B23">
              <w:rPr>
                <w:rFonts w:ascii="Arial" w:hAnsi="Arial" w:cs="Arial"/>
                <w:sz w:val="20"/>
                <w:szCs w:val="20"/>
              </w:rPr>
              <w:t>9</w:t>
            </w:r>
          </w:p>
        </w:tc>
        <w:tc>
          <w:tcPr>
            <w:tcW w:w="1669" w:type="dxa"/>
            <w:vAlign w:val="center"/>
          </w:tcPr>
          <w:p w:rsidR="00EB27C2" w:rsidRDefault="00EB27C2">
            <w:pPr>
              <w:jc w:val="center"/>
              <w:rPr>
                <w:rFonts w:ascii="Arial" w:hAnsi="Arial"/>
                <w:b/>
                <w:sz w:val="20"/>
              </w:rPr>
            </w:pPr>
            <w:r>
              <w:rPr>
                <w:rFonts w:ascii="Arial" w:hAnsi="Arial"/>
                <w:b/>
                <w:sz w:val="20"/>
              </w:rPr>
              <w:t>Κατά την προσφορά Σπ=</w:t>
            </w:r>
          </w:p>
        </w:tc>
        <w:tc>
          <w:tcPr>
            <w:tcW w:w="1993" w:type="dxa"/>
            <w:vAlign w:val="center"/>
          </w:tcPr>
          <w:p w:rsidR="00EB27C2" w:rsidRDefault="00EB27C2">
            <w:pPr>
              <w:jc w:val="center"/>
              <w:rPr>
                <w:rFonts w:ascii="Arial" w:hAnsi="Arial"/>
                <w:sz w:val="20"/>
              </w:rPr>
            </w:pPr>
          </w:p>
        </w:tc>
      </w:tr>
      <w:tr w:rsidR="00EB27C2" w:rsidTr="004E4090">
        <w:tc>
          <w:tcPr>
            <w:tcW w:w="3528" w:type="dxa"/>
            <w:gridSpan w:val="2"/>
            <w:tcMar>
              <w:top w:w="57" w:type="dxa"/>
              <w:left w:w="57" w:type="dxa"/>
              <w:bottom w:w="57" w:type="dxa"/>
              <w:right w:w="57" w:type="dxa"/>
            </w:tcMar>
            <w:vAlign w:val="center"/>
          </w:tcPr>
          <w:p w:rsidR="00EB27C2" w:rsidRPr="00F146F9" w:rsidRDefault="00EB27C2">
            <w:pPr>
              <w:pStyle w:val="3"/>
            </w:pPr>
          </w:p>
          <w:p w:rsidR="00EB27C2" w:rsidRDefault="00EB27C2">
            <w:pPr>
              <w:pStyle w:val="3"/>
            </w:pPr>
            <w:r>
              <w:t xml:space="preserve">Γ.Ε &amp; Ο.Ε. 18% </w:t>
            </w:r>
            <w:r w:rsidRPr="000B09D5">
              <w:rPr>
                <w:lang w:val="en-US"/>
              </w:rPr>
              <w:t>x</w:t>
            </w:r>
            <w:r>
              <w:t xml:space="preserve"> </w:t>
            </w:r>
            <w:proofErr w:type="spellStart"/>
            <w:r>
              <w:t>Σσ</w:t>
            </w:r>
            <w:proofErr w:type="spellEnd"/>
            <w:r>
              <w:t>=</w:t>
            </w:r>
          </w:p>
          <w:p w:rsidR="00EB27C2" w:rsidRDefault="00EB27C2">
            <w:pPr>
              <w:jc w:val="center"/>
              <w:rPr>
                <w:rFonts w:ascii="Arial" w:hAnsi="Arial"/>
                <w:sz w:val="20"/>
              </w:rPr>
            </w:pPr>
          </w:p>
        </w:tc>
        <w:tc>
          <w:tcPr>
            <w:tcW w:w="1690" w:type="dxa"/>
            <w:tcMar>
              <w:top w:w="57" w:type="dxa"/>
              <w:left w:w="57" w:type="dxa"/>
              <w:bottom w:w="57" w:type="dxa"/>
              <w:right w:w="57" w:type="dxa"/>
            </w:tcMar>
            <w:vAlign w:val="center"/>
          </w:tcPr>
          <w:p w:rsidR="00EB27C2" w:rsidRPr="00F146F9" w:rsidRDefault="00EB27C2" w:rsidP="00775002">
            <w:pPr>
              <w:jc w:val="right"/>
              <w:rPr>
                <w:rFonts w:ascii="Arial" w:hAnsi="Arial" w:cs="Arial"/>
                <w:sz w:val="20"/>
                <w:szCs w:val="20"/>
              </w:rPr>
            </w:pPr>
            <w:r>
              <w:rPr>
                <w:rFonts w:ascii="Arial" w:hAnsi="Arial" w:cs="Arial"/>
                <w:sz w:val="20"/>
                <w:szCs w:val="20"/>
              </w:rPr>
              <w:t>11.692.858,48</w:t>
            </w:r>
          </w:p>
          <w:p w:rsidR="00EB27C2" w:rsidRPr="00005BDB" w:rsidRDefault="00EB27C2" w:rsidP="002B7E89">
            <w:pPr>
              <w:jc w:val="right"/>
              <w:rPr>
                <w:rFonts w:ascii="Arial" w:hAnsi="Arial" w:cs="Arial"/>
                <w:sz w:val="20"/>
                <w:szCs w:val="20"/>
              </w:rPr>
            </w:pPr>
          </w:p>
        </w:tc>
        <w:tc>
          <w:tcPr>
            <w:tcW w:w="1669" w:type="dxa"/>
            <w:tcMar>
              <w:top w:w="57" w:type="dxa"/>
              <w:left w:w="57" w:type="dxa"/>
              <w:bottom w:w="57" w:type="dxa"/>
              <w:right w:w="57" w:type="dxa"/>
            </w:tcMar>
            <w:vAlign w:val="center"/>
          </w:tcPr>
          <w:p w:rsidR="00EB27C2" w:rsidRDefault="00EB27C2">
            <w:pPr>
              <w:jc w:val="center"/>
              <w:rPr>
                <w:rFonts w:ascii="Arial" w:hAnsi="Arial"/>
                <w:b/>
                <w:sz w:val="20"/>
              </w:rPr>
            </w:pPr>
            <w:r>
              <w:rPr>
                <w:rFonts w:ascii="Arial" w:hAnsi="Arial"/>
                <w:b/>
                <w:sz w:val="20"/>
              </w:rPr>
              <w:t xml:space="preserve">18% </w:t>
            </w:r>
            <w:r>
              <w:rPr>
                <w:rFonts w:ascii="Arial" w:hAnsi="Arial"/>
                <w:b/>
                <w:sz w:val="20"/>
                <w:lang w:val="en-US"/>
              </w:rPr>
              <w:t>x</w:t>
            </w:r>
            <w:r w:rsidRPr="00BE2757">
              <w:rPr>
                <w:rFonts w:ascii="Arial" w:hAnsi="Arial"/>
                <w:b/>
                <w:sz w:val="20"/>
              </w:rPr>
              <w:t xml:space="preserve"> </w:t>
            </w:r>
            <w:r>
              <w:rPr>
                <w:rFonts w:ascii="Arial" w:hAnsi="Arial"/>
                <w:b/>
                <w:sz w:val="20"/>
              </w:rPr>
              <w:t>Σπ=</w:t>
            </w:r>
          </w:p>
        </w:tc>
        <w:tc>
          <w:tcPr>
            <w:tcW w:w="1993" w:type="dxa"/>
            <w:tcMar>
              <w:top w:w="57" w:type="dxa"/>
              <w:left w:w="57" w:type="dxa"/>
              <w:bottom w:w="57" w:type="dxa"/>
              <w:right w:w="57" w:type="dxa"/>
            </w:tcMar>
            <w:vAlign w:val="center"/>
          </w:tcPr>
          <w:p w:rsidR="00EB27C2" w:rsidRDefault="00EB27C2">
            <w:pPr>
              <w:jc w:val="center"/>
              <w:rPr>
                <w:rFonts w:ascii="Arial" w:hAnsi="Arial"/>
                <w:sz w:val="20"/>
              </w:rPr>
            </w:pPr>
          </w:p>
        </w:tc>
      </w:tr>
      <w:tr w:rsidR="00EB27C2" w:rsidTr="004E4090">
        <w:tc>
          <w:tcPr>
            <w:tcW w:w="3528" w:type="dxa"/>
            <w:gridSpan w:val="2"/>
            <w:vAlign w:val="center"/>
          </w:tcPr>
          <w:p w:rsidR="00EB27C2" w:rsidRDefault="00EB27C2">
            <w:pPr>
              <w:pStyle w:val="3"/>
            </w:pPr>
            <w:r>
              <w:t>Συνολική Δαπάνη Έργου κατά τη μελέτη ΣΣ=</w:t>
            </w:r>
          </w:p>
        </w:tc>
        <w:tc>
          <w:tcPr>
            <w:tcW w:w="1690" w:type="dxa"/>
            <w:tcMar>
              <w:left w:w="57" w:type="dxa"/>
              <w:right w:w="57" w:type="dxa"/>
            </w:tcMar>
            <w:vAlign w:val="center"/>
          </w:tcPr>
          <w:p w:rsidR="00EB27C2" w:rsidRPr="00005BDB" w:rsidRDefault="00EB27C2" w:rsidP="002B7E89">
            <w:pPr>
              <w:jc w:val="right"/>
              <w:rPr>
                <w:rFonts w:ascii="Arial" w:hAnsi="Arial" w:cs="Arial"/>
                <w:sz w:val="20"/>
                <w:szCs w:val="20"/>
              </w:rPr>
            </w:pPr>
            <w:r>
              <w:rPr>
                <w:rFonts w:ascii="Arial" w:hAnsi="Arial" w:cs="Arial"/>
                <w:sz w:val="20"/>
                <w:szCs w:val="20"/>
              </w:rPr>
              <w:t>76.653.183,3</w:t>
            </w:r>
            <w:r w:rsidR="00A43861">
              <w:rPr>
                <w:rFonts w:ascii="Arial" w:hAnsi="Arial" w:cs="Arial"/>
                <w:sz w:val="20"/>
                <w:szCs w:val="20"/>
              </w:rPr>
              <w:t>7</w:t>
            </w:r>
          </w:p>
        </w:tc>
        <w:tc>
          <w:tcPr>
            <w:tcW w:w="1669" w:type="dxa"/>
            <w:vAlign w:val="center"/>
          </w:tcPr>
          <w:p w:rsidR="00EB27C2" w:rsidRDefault="00EB27C2">
            <w:pPr>
              <w:jc w:val="center"/>
              <w:rPr>
                <w:rFonts w:ascii="Arial" w:hAnsi="Arial"/>
                <w:b/>
                <w:sz w:val="20"/>
              </w:rPr>
            </w:pPr>
            <w:r>
              <w:rPr>
                <w:rFonts w:ascii="Arial" w:hAnsi="Arial"/>
                <w:b/>
                <w:sz w:val="20"/>
              </w:rPr>
              <w:t>Κατά την προσφορά ΣΔΕ=</w:t>
            </w:r>
          </w:p>
        </w:tc>
        <w:tc>
          <w:tcPr>
            <w:tcW w:w="1993" w:type="dxa"/>
            <w:vAlign w:val="center"/>
          </w:tcPr>
          <w:p w:rsidR="00EB27C2" w:rsidRDefault="00EB27C2">
            <w:pPr>
              <w:jc w:val="center"/>
              <w:rPr>
                <w:rFonts w:ascii="Arial" w:hAnsi="Arial"/>
                <w:sz w:val="20"/>
              </w:rPr>
            </w:pPr>
          </w:p>
        </w:tc>
      </w:tr>
      <w:tr w:rsidR="00EB27C2">
        <w:trPr>
          <w:cantSplit/>
        </w:trPr>
        <w:tc>
          <w:tcPr>
            <w:tcW w:w="8880" w:type="dxa"/>
            <w:gridSpan w:val="5"/>
          </w:tcPr>
          <w:p w:rsidR="00EB27C2" w:rsidRDefault="00EB27C2">
            <w:pPr>
              <w:rPr>
                <w:rFonts w:ascii="Arial" w:hAnsi="Arial"/>
                <w:sz w:val="20"/>
              </w:rPr>
            </w:pPr>
          </w:p>
          <w:p w:rsidR="00EB27C2" w:rsidRDefault="00EB27C2">
            <w:pPr>
              <w:rPr>
                <w:rFonts w:ascii="Arial" w:hAnsi="Arial"/>
                <w:sz w:val="20"/>
              </w:rPr>
            </w:pPr>
            <w:r>
              <w:rPr>
                <w:rFonts w:ascii="Arial" w:hAnsi="Arial"/>
                <w:sz w:val="20"/>
              </w:rPr>
              <w:t xml:space="preserve">                                  </w:t>
            </w:r>
            <w:r w:rsidRPr="006E1030">
              <w:rPr>
                <w:rFonts w:ascii="Arial" w:hAnsi="Arial"/>
                <w:sz w:val="20"/>
              </w:rPr>
              <w:t xml:space="preserve">  </w:t>
            </w:r>
            <w:r w:rsidRPr="00A6534C">
              <w:rPr>
                <w:rFonts w:ascii="Arial" w:hAnsi="Arial"/>
                <w:sz w:val="20"/>
              </w:rPr>
              <w:t xml:space="preserve"> </w:t>
            </w:r>
            <w:r>
              <w:rPr>
                <w:rFonts w:ascii="Arial" w:hAnsi="Arial"/>
                <w:sz w:val="20"/>
              </w:rPr>
              <w:t>ΣΣ-ΣΔΕ</w:t>
            </w:r>
          </w:p>
          <w:p w:rsidR="00EB27C2" w:rsidRDefault="00EB27C2">
            <w:pPr>
              <w:rPr>
                <w:rFonts w:ascii="Arial" w:hAnsi="Arial"/>
                <w:sz w:val="20"/>
              </w:rPr>
            </w:pPr>
            <w:r>
              <w:rPr>
                <w:rFonts w:ascii="Arial" w:hAnsi="Arial"/>
                <w:b/>
                <w:sz w:val="20"/>
              </w:rPr>
              <w:t xml:space="preserve">Μέση έκπτωση </w:t>
            </w:r>
            <w:proofErr w:type="spellStart"/>
            <w:r>
              <w:rPr>
                <w:rFonts w:ascii="Arial" w:hAnsi="Arial"/>
                <w:b/>
                <w:sz w:val="20"/>
              </w:rPr>
              <w:t>Εμ</w:t>
            </w:r>
            <w:proofErr w:type="spellEnd"/>
            <w:r>
              <w:rPr>
                <w:rFonts w:ascii="Arial" w:hAnsi="Arial"/>
                <w:b/>
                <w:sz w:val="20"/>
              </w:rPr>
              <w:t xml:space="preserve"> </w:t>
            </w:r>
            <w:r>
              <w:rPr>
                <w:rFonts w:ascii="Arial" w:hAnsi="Arial"/>
                <w:sz w:val="20"/>
              </w:rPr>
              <w:t>=  ------------- = -------------------------------------------------------------- =           %</w:t>
            </w:r>
          </w:p>
          <w:p w:rsidR="00EB27C2" w:rsidRDefault="00EB27C2">
            <w:pPr>
              <w:rPr>
                <w:rFonts w:ascii="Arial" w:hAnsi="Arial"/>
                <w:sz w:val="20"/>
              </w:rPr>
            </w:pPr>
            <w:r>
              <w:rPr>
                <w:rFonts w:ascii="Arial" w:hAnsi="Arial"/>
                <w:sz w:val="20"/>
              </w:rPr>
              <w:t xml:space="preserve">                                    </w:t>
            </w:r>
            <w:r w:rsidRPr="006E1030">
              <w:rPr>
                <w:rFonts w:ascii="Arial" w:hAnsi="Arial"/>
                <w:sz w:val="20"/>
              </w:rPr>
              <w:t xml:space="preserve">  </w:t>
            </w:r>
            <w:r>
              <w:rPr>
                <w:rFonts w:ascii="Arial" w:hAnsi="Arial"/>
                <w:sz w:val="20"/>
              </w:rPr>
              <w:t xml:space="preserve">  ΣΣ</w:t>
            </w:r>
          </w:p>
          <w:p w:rsidR="00EB27C2" w:rsidRDefault="00EB27C2">
            <w:pPr>
              <w:rPr>
                <w:rFonts w:ascii="Arial" w:hAnsi="Arial"/>
                <w:b/>
                <w:sz w:val="16"/>
              </w:rPr>
            </w:pPr>
          </w:p>
        </w:tc>
      </w:tr>
    </w:tbl>
    <w:p w:rsidR="00EB27C2" w:rsidRPr="00B37E5C" w:rsidRDefault="00EB27C2" w:rsidP="005E1B4B">
      <w:pPr>
        <w:rPr>
          <w:rFonts w:ascii="Arial" w:hAnsi="Arial"/>
          <w:sz w:val="32"/>
        </w:rPr>
      </w:pPr>
    </w:p>
    <w:tbl>
      <w:tblPr>
        <w:tblpPr w:leftFromText="180" w:rightFromText="180" w:horzAnchor="margin" w:tblpY="-540"/>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76"/>
        <w:gridCol w:w="1690"/>
        <w:gridCol w:w="1669"/>
        <w:gridCol w:w="1993"/>
      </w:tblGrid>
      <w:tr w:rsidR="00EB27C2" w:rsidTr="004E4090">
        <w:trPr>
          <w:cantSplit/>
        </w:trPr>
        <w:tc>
          <w:tcPr>
            <w:tcW w:w="3576" w:type="dxa"/>
            <w:vAlign w:val="center"/>
          </w:tcPr>
          <w:p w:rsidR="00EB27C2" w:rsidRDefault="00EB27C2" w:rsidP="00D813AF">
            <w:pPr>
              <w:jc w:val="center"/>
              <w:rPr>
                <w:rFonts w:ascii="Arial" w:hAnsi="Arial"/>
                <w:sz w:val="20"/>
              </w:rPr>
            </w:pPr>
            <w:r>
              <w:rPr>
                <w:rFonts w:ascii="Arial" w:hAnsi="Arial"/>
                <w:sz w:val="20"/>
              </w:rPr>
              <w:t>Από μεταφορά</w:t>
            </w:r>
          </w:p>
          <w:p w:rsidR="00EB27C2" w:rsidRPr="000309C6" w:rsidRDefault="00EB27C2" w:rsidP="00D813AF">
            <w:pPr>
              <w:jc w:val="center"/>
              <w:rPr>
                <w:rFonts w:ascii="Arial" w:hAnsi="Arial"/>
                <w:sz w:val="20"/>
              </w:rPr>
            </w:pPr>
          </w:p>
          <w:p w:rsidR="00EB27C2" w:rsidRDefault="00EB27C2" w:rsidP="00D813AF">
            <w:pPr>
              <w:jc w:val="center"/>
              <w:rPr>
                <w:rFonts w:ascii="Arial" w:hAnsi="Arial"/>
                <w:sz w:val="20"/>
              </w:rPr>
            </w:pPr>
            <w:r>
              <w:rPr>
                <w:rFonts w:ascii="Arial" w:hAnsi="Arial"/>
                <w:sz w:val="20"/>
              </w:rPr>
              <w:t xml:space="preserve">Απρόβλεπτα 9% </w:t>
            </w:r>
            <w:r w:rsidRPr="000B09D5">
              <w:rPr>
                <w:rFonts w:ascii="Arial" w:hAnsi="Arial"/>
                <w:sz w:val="20"/>
                <w:lang w:val="en-US"/>
              </w:rPr>
              <w:t>x</w:t>
            </w:r>
            <w:r>
              <w:rPr>
                <w:rFonts w:ascii="Arial" w:hAnsi="Arial"/>
                <w:sz w:val="20"/>
              </w:rPr>
              <w:t xml:space="preserve"> ΣΣ=</w:t>
            </w:r>
          </w:p>
        </w:tc>
        <w:tc>
          <w:tcPr>
            <w:tcW w:w="1690" w:type="dxa"/>
            <w:tcMar>
              <w:left w:w="57" w:type="dxa"/>
              <w:right w:w="57" w:type="dxa"/>
            </w:tcMar>
            <w:vAlign w:val="center"/>
          </w:tcPr>
          <w:p w:rsidR="00EB27C2" w:rsidRDefault="00A27CDE" w:rsidP="004E4795">
            <w:pPr>
              <w:jc w:val="right"/>
              <w:rPr>
                <w:rFonts w:ascii="Arial" w:hAnsi="Arial" w:cs="Arial"/>
                <w:sz w:val="20"/>
                <w:szCs w:val="20"/>
              </w:rPr>
            </w:pPr>
            <w:r>
              <w:rPr>
                <w:rFonts w:ascii="Arial" w:hAnsi="Arial" w:cs="Arial"/>
                <w:sz w:val="20"/>
                <w:szCs w:val="20"/>
              </w:rPr>
              <w:t>76.653.183,37</w:t>
            </w:r>
          </w:p>
          <w:p w:rsidR="00EB27C2" w:rsidRDefault="00EB27C2" w:rsidP="004E4795">
            <w:pPr>
              <w:jc w:val="right"/>
              <w:rPr>
                <w:rFonts w:ascii="Arial" w:hAnsi="Arial" w:cs="Arial"/>
                <w:sz w:val="20"/>
                <w:szCs w:val="20"/>
              </w:rPr>
            </w:pPr>
          </w:p>
          <w:p w:rsidR="00EB27C2" w:rsidRPr="000309C6" w:rsidRDefault="00EB27C2" w:rsidP="004E4795">
            <w:pPr>
              <w:jc w:val="right"/>
              <w:rPr>
                <w:rFonts w:ascii="Arial" w:hAnsi="Arial"/>
                <w:b/>
                <w:sz w:val="20"/>
              </w:rPr>
            </w:pPr>
            <w:r>
              <w:rPr>
                <w:rFonts w:ascii="Arial" w:hAnsi="Arial" w:cs="Arial"/>
                <w:sz w:val="20"/>
                <w:szCs w:val="20"/>
              </w:rPr>
              <w:t>6.898.786,50</w:t>
            </w:r>
          </w:p>
        </w:tc>
        <w:tc>
          <w:tcPr>
            <w:tcW w:w="1669" w:type="dxa"/>
            <w:vAlign w:val="center"/>
          </w:tcPr>
          <w:p w:rsidR="00EB27C2" w:rsidRPr="005D21CA" w:rsidRDefault="00EB27C2" w:rsidP="00D813AF">
            <w:pPr>
              <w:jc w:val="center"/>
              <w:rPr>
                <w:rFonts w:ascii="Arial" w:hAnsi="Arial"/>
                <w:sz w:val="20"/>
              </w:rPr>
            </w:pPr>
          </w:p>
          <w:p w:rsidR="00EB27C2" w:rsidRPr="00BE2757" w:rsidRDefault="00EB27C2" w:rsidP="00D813AF">
            <w:pPr>
              <w:jc w:val="center"/>
              <w:rPr>
                <w:rFonts w:ascii="Arial" w:hAnsi="Arial"/>
                <w:sz w:val="20"/>
              </w:rPr>
            </w:pPr>
          </w:p>
          <w:p w:rsidR="00EB27C2" w:rsidRPr="005D21CA" w:rsidRDefault="00EB27C2" w:rsidP="00D813AF">
            <w:pPr>
              <w:jc w:val="center"/>
              <w:rPr>
                <w:rFonts w:ascii="Arial" w:hAnsi="Arial"/>
                <w:sz w:val="20"/>
              </w:rPr>
            </w:pPr>
            <w:r w:rsidRPr="005D21CA">
              <w:rPr>
                <w:rFonts w:ascii="Arial" w:hAnsi="Arial"/>
                <w:sz w:val="20"/>
              </w:rPr>
              <w:t xml:space="preserve">9% </w:t>
            </w:r>
            <w:r w:rsidRPr="005D21CA">
              <w:rPr>
                <w:rFonts w:ascii="Arial" w:hAnsi="Arial"/>
                <w:sz w:val="20"/>
                <w:lang w:val="en-US"/>
              </w:rPr>
              <w:t>x</w:t>
            </w:r>
            <w:r w:rsidRPr="005D21CA">
              <w:rPr>
                <w:rFonts w:ascii="Arial" w:hAnsi="Arial"/>
                <w:sz w:val="20"/>
              </w:rPr>
              <w:t xml:space="preserve"> ΣΔΕ=</w:t>
            </w:r>
          </w:p>
        </w:tc>
        <w:tc>
          <w:tcPr>
            <w:tcW w:w="1993" w:type="dxa"/>
            <w:vAlign w:val="center"/>
          </w:tcPr>
          <w:p w:rsidR="00EB27C2" w:rsidRDefault="00EB27C2" w:rsidP="00D813AF">
            <w:pPr>
              <w:jc w:val="right"/>
              <w:rPr>
                <w:rFonts w:ascii="Arial" w:hAnsi="Arial"/>
                <w:sz w:val="20"/>
              </w:rPr>
            </w:pPr>
          </w:p>
        </w:tc>
      </w:tr>
      <w:tr w:rsidR="00EB27C2" w:rsidTr="004E4090">
        <w:trPr>
          <w:cantSplit/>
        </w:trPr>
        <w:tc>
          <w:tcPr>
            <w:tcW w:w="3576" w:type="dxa"/>
            <w:vAlign w:val="center"/>
          </w:tcPr>
          <w:p w:rsidR="00EB27C2" w:rsidRDefault="00EB27C2" w:rsidP="00732C25">
            <w:pPr>
              <w:jc w:val="center"/>
              <w:rPr>
                <w:rFonts w:ascii="Arial" w:hAnsi="Arial"/>
                <w:sz w:val="20"/>
              </w:rPr>
            </w:pPr>
            <w:r>
              <w:rPr>
                <w:rFonts w:ascii="Arial" w:hAnsi="Arial"/>
                <w:sz w:val="20"/>
              </w:rPr>
              <w:t>Σύνολο Σ1</w:t>
            </w:r>
          </w:p>
        </w:tc>
        <w:tc>
          <w:tcPr>
            <w:tcW w:w="1690" w:type="dxa"/>
            <w:tcMar>
              <w:left w:w="57" w:type="dxa"/>
              <w:right w:w="57" w:type="dxa"/>
            </w:tcMar>
            <w:vAlign w:val="center"/>
          </w:tcPr>
          <w:p w:rsidR="00EB27C2" w:rsidRPr="000309C6" w:rsidRDefault="00EB27C2" w:rsidP="00EE3482">
            <w:pPr>
              <w:jc w:val="right"/>
              <w:rPr>
                <w:rFonts w:ascii="Arial" w:hAnsi="Arial"/>
                <w:sz w:val="20"/>
                <w:highlight w:val="yellow"/>
              </w:rPr>
            </w:pPr>
            <w:r w:rsidRPr="000309C6">
              <w:rPr>
                <w:rFonts w:ascii="Arial" w:hAnsi="Arial"/>
                <w:sz w:val="20"/>
              </w:rPr>
              <w:t>83.551.969,8</w:t>
            </w:r>
            <w:r w:rsidR="00EE3482">
              <w:rPr>
                <w:rFonts w:ascii="Arial" w:hAnsi="Arial"/>
                <w:sz w:val="20"/>
              </w:rPr>
              <w:t>7</w:t>
            </w:r>
          </w:p>
        </w:tc>
        <w:tc>
          <w:tcPr>
            <w:tcW w:w="1669" w:type="dxa"/>
            <w:vAlign w:val="center"/>
          </w:tcPr>
          <w:p w:rsidR="00EB27C2" w:rsidRDefault="00EB27C2" w:rsidP="00732C25">
            <w:pPr>
              <w:jc w:val="center"/>
              <w:rPr>
                <w:rFonts w:ascii="Arial" w:hAnsi="Arial"/>
                <w:sz w:val="20"/>
              </w:rPr>
            </w:pPr>
            <w:r>
              <w:rPr>
                <w:rFonts w:ascii="Arial" w:hAnsi="Arial"/>
                <w:sz w:val="20"/>
              </w:rPr>
              <w:t>Π1=</w:t>
            </w:r>
          </w:p>
        </w:tc>
        <w:tc>
          <w:tcPr>
            <w:tcW w:w="1993" w:type="dxa"/>
            <w:vAlign w:val="center"/>
          </w:tcPr>
          <w:p w:rsidR="00EB27C2" w:rsidRDefault="00EB27C2" w:rsidP="00732C25">
            <w:pPr>
              <w:jc w:val="center"/>
              <w:rPr>
                <w:rFonts w:ascii="Arial" w:hAnsi="Arial"/>
                <w:sz w:val="20"/>
              </w:rPr>
            </w:pPr>
          </w:p>
        </w:tc>
      </w:tr>
      <w:tr w:rsidR="00EB27C2" w:rsidTr="004E4090">
        <w:trPr>
          <w:cantSplit/>
        </w:trPr>
        <w:tc>
          <w:tcPr>
            <w:tcW w:w="3576" w:type="dxa"/>
            <w:vAlign w:val="center"/>
          </w:tcPr>
          <w:p w:rsidR="00EB27C2" w:rsidRDefault="00EB27C2" w:rsidP="00732C25">
            <w:pPr>
              <w:jc w:val="center"/>
              <w:rPr>
                <w:rFonts w:ascii="Arial" w:hAnsi="Arial"/>
                <w:sz w:val="20"/>
              </w:rPr>
            </w:pPr>
            <w:r>
              <w:rPr>
                <w:rFonts w:ascii="Arial" w:hAnsi="Arial"/>
                <w:sz w:val="20"/>
              </w:rPr>
              <w:t>Απολογιστικά ασφάλτου</w:t>
            </w:r>
          </w:p>
        </w:tc>
        <w:tc>
          <w:tcPr>
            <w:tcW w:w="1690" w:type="dxa"/>
            <w:tcMar>
              <w:left w:w="57" w:type="dxa"/>
              <w:right w:w="57" w:type="dxa"/>
            </w:tcMar>
            <w:vAlign w:val="center"/>
          </w:tcPr>
          <w:p w:rsidR="00EB27C2" w:rsidRPr="000309C6" w:rsidRDefault="00EB27C2" w:rsidP="00732C25">
            <w:pPr>
              <w:jc w:val="right"/>
              <w:rPr>
                <w:rFonts w:ascii="Arial" w:hAnsi="Arial" w:cs="Arial"/>
                <w:sz w:val="20"/>
                <w:szCs w:val="20"/>
              </w:rPr>
            </w:pPr>
            <w:r w:rsidRPr="000309C6">
              <w:rPr>
                <w:rFonts w:ascii="Arial" w:hAnsi="Arial" w:cs="Arial"/>
                <w:sz w:val="20"/>
                <w:szCs w:val="20"/>
              </w:rPr>
              <w:t>400.000,00</w:t>
            </w:r>
          </w:p>
        </w:tc>
        <w:tc>
          <w:tcPr>
            <w:tcW w:w="1669" w:type="dxa"/>
            <w:vAlign w:val="center"/>
          </w:tcPr>
          <w:p w:rsidR="00EB27C2" w:rsidRPr="000309C6" w:rsidRDefault="00EB27C2" w:rsidP="00732C25">
            <w:pPr>
              <w:jc w:val="center"/>
              <w:rPr>
                <w:rFonts w:ascii="Arial" w:hAnsi="Arial"/>
                <w:sz w:val="20"/>
              </w:rPr>
            </w:pPr>
          </w:p>
        </w:tc>
        <w:tc>
          <w:tcPr>
            <w:tcW w:w="1993" w:type="dxa"/>
            <w:vAlign w:val="center"/>
          </w:tcPr>
          <w:p w:rsidR="00EB27C2" w:rsidRPr="000309C6" w:rsidRDefault="00EB27C2" w:rsidP="00732C25">
            <w:pPr>
              <w:jc w:val="right"/>
              <w:rPr>
                <w:rFonts w:ascii="Arial" w:hAnsi="Arial"/>
                <w:sz w:val="20"/>
              </w:rPr>
            </w:pPr>
            <w:r>
              <w:rPr>
                <w:rFonts w:ascii="Arial" w:hAnsi="Arial"/>
                <w:sz w:val="20"/>
              </w:rPr>
              <w:t>400.000,00</w:t>
            </w:r>
          </w:p>
        </w:tc>
      </w:tr>
      <w:tr w:rsidR="00EB27C2" w:rsidTr="004E4090">
        <w:trPr>
          <w:cantSplit/>
        </w:trPr>
        <w:tc>
          <w:tcPr>
            <w:tcW w:w="3576" w:type="dxa"/>
            <w:vAlign w:val="center"/>
          </w:tcPr>
          <w:p w:rsidR="00EB27C2" w:rsidRPr="00D6433E" w:rsidRDefault="00EB27C2" w:rsidP="00732C25">
            <w:pPr>
              <w:jc w:val="center"/>
              <w:rPr>
                <w:rFonts w:ascii="Arial" w:hAnsi="Arial"/>
                <w:sz w:val="20"/>
              </w:rPr>
            </w:pPr>
            <w:r w:rsidRPr="00D6433E">
              <w:rPr>
                <w:rFonts w:ascii="Arial" w:hAnsi="Arial"/>
                <w:sz w:val="20"/>
              </w:rPr>
              <w:t>ΓΕ &amp; ΟΕ 18% ασφάλτου</w:t>
            </w:r>
          </w:p>
        </w:tc>
        <w:tc>
          <w:tcPr>
            <w:tcW w:w="1690" w:type="dxa"/>
            <w:tcMar>
              <w:left w:w="57" w:type="dxa"/>
              <w:right w:w="57" w:type="dxa"/>
            </w:tcMar>
            <w:vAlign w:val="center"/>
          </w:tcPr>
          <w:p w:rsidR="00EB27C2" w:rsidRPr="000309C6" w:rsidRDefault="00EB27C2" w:rsidP="00732C25">
            <w:pPr>
              <w:jc w:val="right"/>
              <w:rPr>
                <w:rFonts w:ascii="Arial" w:hAnsi="Arial" w:cs="Arial"/>
                <w:sz w:val="20"/>
                <w:szCs w:val="20"/>
              </w:rPr>
            </w:pPr>
            <w:r w:rsidRPr="000309C6">
              <w:rPr>
                <w:rFonts w:ascii="Arial" w:hAnsi="Arial" w:cs="Arial"/>
                <w:sz w:val="20"/>
                <w:szCs w:val="20"/>
              </w:rPr>
              <w:t>72.000,00</w:t>
            </w:r>
          </w:p>
        </w:tc>
        <w:tc>
          <w:tcPr>
            <w:tcW w:w="1669" w:type="dxa"/>
            <w:vAlign w:val="center"/>
          </w:tcPr>
          <w:p w:rsidR="00EB27C2" w:rsidRPr="000309C6" w:rsidRDefault="00EB27C2" w:rsidP="00732C25">
            <w:pPr>
              <w:jc w:val="center"/>
              <w:rPr>
                <w:rFonts w:ascii="Arial" w:hAnsi="Arial"/>
                <w:sz w:val="20"/>
              </w:rPr>
            </w:pPr>
            <w:r w:rsidRPr="000309C6">
              <w:rPr>
                <w:rFonts w:ascii="Arial" w:hAnsi="Arial"/>
                <w:sz w:val="20"/>
              </w:rPr>
              <w:t xml:space="preserve">(1-Εμ) </w:t>
            </w:r>
            <w:r w:rsidRPr="000309C6">
              <w:rPr>
                <w:rFonts w:ascii="Arial" w:hAnsi="Arial"/>
                <w:sz w:val="20"/>
                <w:lang w:val="en-US"/>
              </w:rPr>
              <w:t>x</w:t>
            </w:r>
            <w:r>
              <w:rPr>
                <w:rFonts w:ascii="Arial" w:hAnsi="Arial"/>
                <w:sz w:val="20"/>
              </w:rPr>
              <w:t xml:space="preserve">  72</w:t>
            </w:r>
            <w:r w:rsidRPr="000309C6">
              <w:rPr>
                <w:rFonts w:ascii="Arial" w:hAnsi="Arial"/>
                <w:sz w:val="20"/>
              </w:rPr>
              <w:t>.000,00=</w:t>
            </w:r>
          </w:p>
        </w:tc>
        <w:tc>
          <w:tcPr>
            <w:tcW w:w="1993" w:type="dxa"/>
            <w:vAlign w:val="center"/>
          </w:tcPr>
          <w:p w:rsidR="00EB27C2" w:rsidRPr="000309C6" w:rsidRDefault="00EB27C2" w:rsidP="00732C25">
            <w:pPr>
              <w:jc w:val="right"/>
              <w:rPr>
                <w:rFonts w:ascii="Arial" w:hAnsi="Arial"/>
                <w:sz w:val="20"/>
              </w:rPr>
            </w:pPr>
          </w:p>
        </w:tc>
      </w:tr>
      <w:tr w:rsidR="00EB27C2" w:rsidTr="004E4090">
        <w:trPr>
          <w:cantSplit/>
        </w:trPr>
        <w:tc>
          <w:tcPr>
            <w:tcW w:w="3576" w:type="dxa"/>
            <w:vAlign w:val="center"/>
          </w:tcPr>
          <w:p w:rsidR="00EB27C2" w:rsidRPr="00F50ACC" w:rsidRDefault="00EB27C2" w:rsidP="00732C25">
            <w:pPr>
              <w:jc w:val="center"/>
              <w:rPr>
                <w:rFonts w:ascii="Arial" w:hAnsi="Arial"/>
                <w:b/>
                <w:sz w:val="20"/>
              </w:rPr>
            </w:pPr>
            <w:r>
              <w:rPr>
                <w:rFonts w:ascii="Arial" w:hAnsi="Arial"/>
                <w:b/>
                <w:sz w:val="20"/>
              </w:rPr>
              <w:t>Σύνολο Δαπάνης του Έργου κατά τη μελέτη (χωρίς Αναθεώρηση και Φ.Π.Α.) Σ2</w:t>
            </w:r>
          </w:p>
        </w:tc>
        <w:tc>
          <w:tcPr>
            <w:tcW w:w="1690" w:type="dxa"/>
            <w:tcMar>
              <w:left w:w="57" w:type="dxa"/>
              <w:right w:w="57" w:type="dxa"/>
            </w:tcMar>
            <w:vAlign w:val="center"/>
          </w:tcPr>
          <w:p w:rsidR="00EB27C2" w:rsidRPr="000309C6" w:rsidRDefault="00EB27C2" w:rsidP="00EE3482">
            <w:pPr>
              <w:jc w:val="right"/>
              <w:rPr>
                <w:rFonts w:ascii="Arial" w:hAnsi="Arial" w:cs="Arial"/>
                <w:sz w:val="20"/>
                <w:szCs w:val="20"/>
              </w:rPr>
            </w:pPr>
            <w:r>
              <w:rPr>
                <w:rFonts w:ascii="Arial" w:hAnsi="Arial" w:cs="Arial"/>
                <w:sz w:val="20"/>
                <w:szCs w:val="20"/>
              </w:rPr>
              <w:t>84.023.969,8</w:t>
            </w:r>
            <w:r w:rsidR="00EE3482">
              <w:rPr>
                <w:rFonts w:ascii="Arial" w:hAnsi="Arial" w:cs="Arial"/>
                <w:sz w:val="20"/>
                <w:szCs w:val="20"/>
              </w:rPr>
              <w:t>7</w:t>
            </w:r>
          </w:p>
        </w:tc>
        <w:tc>
          <w:tcPr>
            <w:tcW w:w="1669" w:type="dxa"/>
            <w:vAlign w:val="center"/>
          </w:tcPr>
          <w:p w:rsidR="00EB27C2" w:rsidRPr="00681D0F" w:rsidRDefault="00EB27C2" w:rsidP="00732C25">
            <w:pPr>
              <w:jc w:val="center"/>
              <w:rPr>
                <w:rFonts w:ascii="Arial" w:hAnsi="Arial"/>
                <w:b/>
                <w:sz w:val="20"/>
              </w:rPr>
            </w:pPr>
            <w:r w:rsidRPr="00681D0F">
              <w:rPr>
                <w:rFonts w:ascii="Arial" w:hAnsi="Arial"/>
                <w:b/>
                <w:sz w:val="20"/>
              </w:rPr>
              <w:t>Κατά την προσφορά Π2=</w:t>
            </w:r>
          </w:p>
        </w:tc>
        <w:tc>
          <w:tcPr>
            <w:tcW w:w="1993" w:type="dxa"/>
            <w:vAlign w:val="center"/>
          </w:tcPr>
          <w:p w:rsidR="00EB27C2" w:rsidRPr="000309C6" w:rsidRDefault="00EB27C2" w:rsidP="00732C25">
            <w:pPr>
              <w:jc w:val="right"/>
              <w:rPr>
                <w:rFonts w:ascii="Arial" w:hAnsi="Arial"/>
                <w:sz w:val="20"/>
              </w:rPr>
            </w:pPr>
          </w:p>
        </w:tc>
      </w:tr>
      <w:tr w:rsidR="00EB27C2" w:rsidTr="004E4090">
        <w:trPr>
          <w:cantSplit/>
          <w:trHeight w:val="1170"/>
        </w:trPr>
        <w:tc>
          <w:tcPr>
            <w:tcW w:w="3576" w:type="dxa"/>
            <w:vAlign w:val="center"/>
          </w:tcPr>
          <w:p w:rsidR="00EB27C2" w:rsidRPr="00D6433E" w:rsidRDefault="00EB27C2" w:rsidP="00732C25">
            <w:pPr>
              <w:jc w:val="center"/>
              <w:rPr>
                <w:rFonts w:ascii="Arial" w:hAnsi="Arial"/>
                <w:sz w:val="20"/>
              </w:rPr>
            </w:pPr>
            <w:r>
              <w:rPr>
                <w:rFonts w:ascii="Arial" w:hAnsi="Arial"/>
                <w:sz w:val="20"/>
              </w:rPr>
              <w:t>Αναθεώρηση</w:t>
            </w:r>
            <w:r w:rsidRPr="00D6433E">
              <w:rPr>
                <w:rFonts w:ascii="Arial" w:hAnsi="Arial"/>
                <w:sz w:val="20"/>
              </w:rPr>
              <w:t xml:space="preserve"> </w:t>
            </w:r>
          </w:p>
        </w:tc>
        <w:tc>
          <w:tcPr>
            <w:tcW w:w="1690" w:type="dxa"/>
            <w:tcMar>
              <w:left w:w="57" w:type="dxa"/>
              <w:right w:w="57" w:type="dxa"/>
            </w:tcMar>
            <w:vAlign w:val="center"/>
          </w:tcPr>
          <w:p w:rsidR="00EB27C2" w:rsidRPr="000309C6" w:rsidRDefault="00EB27C2" w:rsidP="00267D11">
            <w:pPr>
              <w:jc w:val="center"/>
              <w:rPr>
                <w:rFonts w:ascii="Arial" w:hAnsi="Arial"/>
                <w:sz w:val="20"/>
                <w:lang w:val="en-US"/>
              </w:rPr>
            </w:pPr>
            <w:r>
              <w:rPr>
                <w:rFonts w:ascii="Arial" w:hAnsi="Arial"/>
                <w:sz w:val="20"/>
              </w:rPr>
              <w:t>5.476.030,1</w:t>
            </w:r>
            <w:r w:rsidR="00EE3482">
              <w:rPr>
                <w:rFonts w:ascii="Arial" w:hAnsi="Arial"/>
                <w:sz w:val="20"/>
              </w:rPr>
              <w:t>3</w:t>
            </w:r>
          </w:p>
        </w:tc>
        <w:tc>
          <w:tcPr>
            <w:tcW w:w="1669" w:type="dxa"/>
            <w:vAlign w:val="center"/>
          </w:tcPr>
          <w:p w:rsidR="00741E2D" w:rsidRDefault="00EB27C2">
            <w:pPr>
              <w:jc w:val="center"/>
              <w:rPr>
                <w:rFonts w:ascii="Arial" w:hAnsi="Arial"/>
                <w:sz w:val="20"/>
              </w:rPr>
            </w:pPr>
            <w:r w:rsidRPr="000309C6">
              <w:rPr>
                <w:rFonts w:ascii="Arial" w:hAnsi="Arial"/>
                <w:sz w:val="20"/>
              </w:rPr>
              <w:t>(1-Εμ)</w:t>
            </w:r>
            <w:r w:rsidRPr="000309C6">
              <w:rPr>
                <w:rFonts w:ascii="Arial" w:hAnsi="Arial"/>
                <w:sz w:val="20"/>
                <w:lang w:val="en-US"/>
              </w:rPr>
              <w:t xml:space="preserve"> x</w:t>
            </w:r>
            <w:r w:rsidR="00A27CDE">
              <w:rPr>
                <w:rFonts w:ascii="Arial" w:hAnsi="Arial"/>
                <w:sz w:val="20"/>
              </w:rPr>
              <w:t>5.476.030,13</w:t>
            </w:r>
            <w:r w:rsidRPr="000309C6">
              <w:rPr>
                <w:rFonts w:ascii="Arial" w:hAnsi="Arial"/>
                <w:sz w:val="20"/>
              </w:rPr>
              <w:t xml:space="preserve"> </w:t>
            </w:r>
            <w:r w:rsidRPr="000309C6">
              <w:rPr>
                <w:rFonts w:ascii="Arial" w:hAnsi="Arial" w:cs="Arial"/>
                <w:sz w:val="20"/>
                <w:szCs w:val="20"/>
                <w:lang w:val="en-US"/>
              </w:rPr>
              <w:t>=</w:t>
            </w:r>
          </w:p>
        </w:tc>
        <w:tc>
          <w:tcPr>
            <w:tcW w:w="1993" w:type="dxa"/>
            <w:vAlign w:val="center"/>
          </w:tcPr>
          <w:p w:rsidR="00EB27C2" w:rsidRPr="000309C6" w:rsidRDefault="00EB27C2" w:rsidP="00732C25">
            <w:pPr>
              <w:jc w:val="center"/>
              <w:rPr>
                <w:rFonts w:ascii="Arial" w:hAnsi="Arial"/>
                <w:sz w:val="20"/>
              </w:rPr>
            </w:pPr>
          </w:p>
        </w:tc>
      </w:tr>
      <w:tr w:rsidR="00EB27C2" w:rsidTr="004E4090">
        <w:trPr>
          <w:cantSplit/>
        </w:trPr>
        <w:tc>
          <w:tcPr>
            <w:tcW w:w="3576" w:type="dxa"/>
            <w:vAlign w:val="center"/>
          </w:tcPr>
          <w:p w:rsidR="00EB27C2" w:rsidRDefault="00EB27C2" w:rsidP="00732C25">
            <w:pPr>
              <w:pStyle w:val="3"/>
            </w:pPr>
            <w:r>
              <w:t>Σύνολο Δαπάνης του Έργου κατά τη μελέτη (χωρίς ΦΠΑ) Σ3</w:t>
            </w:r>
          </w:p>
        </w:tc>
        <w:tc>
          <w:tcPr>
            <w:tcW w:w="1690" w:type="dxa"/>
            <w:tcMar>
              <w:left w:w="57" w:type="dxa"/>
              <w:right w:w="57" w:type="dxa"/>
            </w:tcMar>
            <w:vAlign w:val="center"/>
          </w:tcPr>
          <w:p w:rsidR="00EB27C2" w:rsidRPr="000309C6" w:rsidRDefault="00EB27C2" w:rsidP="00732C25">
            <w:pPr>
              <w:jc w:val="right"/>
              <w:rPr>
                <w:rFonts w:ascii="Arial" w:hAnsi="Arial"/>
                <w:b/>
                <w:sz w:val="20"/>
              </w:rPr>
            </w:pPr>
            <w:r>
              <w:rPr>
                <w:rFonts w:ascii="Arial" w:hAnsi="Arial"/>
                <w:b/>
                <w:sz w:val="20"/>
              </w:rPr>
              <w:t>89.500.000,00</w:t>
            </w:r>
          </w:p>
        </w:tc>
        <w:tc>
          <w:tcPr>
            <w:tcW w:w="1669" w:type="dxa"/>
            <w:vAlign w:val="center"/>
          </w:tcPr>
          <w:p w:rsidR="00EB27C2" w:rsidRPr="000309C6" w:rsidRDefault="00EB27C2" w:rsidP="00732C25">
            <w:pPr>
              <w:jc w:val="center"/>
              <w:rPr>
                <w:rFonts w:ascii="Arial" w:hAnsi="Arial"/>
                <w:b/>
                <w:sz w:val="20"/>
              </w:rPr>
            </w:pPr>
            <w:r w:rsidRPr="000309C6">
              <w:rPr>
                <w:rFonts w:ascii="Arial" w:hAnsi="Arial"/>
                <w:b/>
                <w:sz w:val="20"/>
              </w:rPr>
              <w:t>Κατά την προσφορά  Π3=</w:t>
            </w:r>
          </w:p>
        </w:tc>
        <w:tc>
          <w:tcPr>
            <w:tcW w:w="1993" w:type="dxa"/>
            <w:vAlign w:val="center"/>
          </w:tcPr>
          <w:p w:rsidR="00EB27C2" w:rsidRPr="000309C6" w:rsidRDefault="00EB27C2" w:rsidP="00732C25">
            <w:pPr>
              <w:jc w:val="center"/>
              <w:rPr>
                <w:rFonts w:ascii="Arial" w:hAnsi="Arial"/>
                <w:sz w:val="20"/>
              </w:rPr>
            </w:pPr>
          </w:p>
        </w:tc>
      </w:tr>
      <w:tr w:rsidR="00EB27C2" w:rsidTr="00B37E5C">
        <w:trPr>
          <w:cantSplit/>
          <w:trHeight w:val="1717"/>
        </w:trPr>
        <w:tc>
          <w:tcPr>
            <w:tcW w:w="8928" w:type="dxa"/>
            <w:gridSpan w:val="4"/>
          </w:tcPr>
          <w:p w:rsidR="00EB27C2" w:rsidRDefault="00EB27C2" w:rsidP="00732C25">
            <w:pPr>
              <w:jc w:val="center"/>
              <w:rPr>
                <w:rFonts w:ascii="Arial" w:hAnsi="Arial"/>
                <w:sz w:val="20"/>
              </w:rPr>
            </w:pPr>
          </w:p>
          <w:p w:rsidR="00EB27C2" w:rsidRDefault="00EB27C2" w:rsidP="00732C25">
            <w:pPr>
              <w:jc w:val="center"/>
              <w:rPr>
                <w:rFonts w:ascii="Arial" w:hAnsi="Arial"/>
                <w:sz w:val="20"/>
              </w:rPr>
            </w:pPr>
            <w:r>
              <w:rPr>
                <w:rFonts w:ascii="Arial" w:hAnsi="Arial"/>
                <w:sz w:val="20"/>
              </w:rPr>
              <w:t>…………………………………………..</w:t>
            </w:r>
          </w:p>
          <w:p w:rsidR="00EB27C2" w:rsidRDefault="00EB27C2" w:rsidP="00732C25">
            <w:pPr>
              <w:jc w:val="center"/>
              <w:rPr>
                <w:rFonts w:ascii="Arial" w:hAnsi="Arial"/>
                <w:sz w:val="20"/>
              </w:rPr>
            </w:pPr>
            <w:r>
              <w:rPr>
                <w:rFonts w:ascii="Arial" w:hAnsi="Arial"/>
                <w:sz w:val="20"/>
              </w:rPr>
              <w:t>(Τόπος και ημερομηνία)</w:t>
            </w:r>
          </w:p>
          <w:p w:rsidR="00EB27C2" w:rsidRDefault="00EB27C2" w:rsidP="00732C25">
            <w:pPr>
              <w:jc w:val="center"/>
              <w:rPr>
                <w:rFonts w:ascii="Arial" w:hAnsi="Arial"/>
                <w:sz w:val="20"/>
              </w:rPr>
            </w:pPr>
          </w:p>
          <w:p w:rsidR="00EB27C2" w:rsidRDefault="00EB27C2" w:rsidP="00732C25">
            <w:pPr>
              <w:jc w:val="center"/>
              <w:rPr>
                <w:rFonts w:ascii="Arial" w:hAnsi="Arial"/>
                <w:sz w:val="20"/>
              </w:rPr>
            </w:pPr>
            <w:r>
              <w:rPr>
                <w:rFonts w:ascii="Arial" w:hAnsi="Arial"/>
                <w:sz w:val="20"/>
              </w:rPr>
              <w:t xml:space="preserve">Ο Προσφέρων </w:t>
            </w:r>
          </w:p>
          <w:p w:rsidR="00EB27C2" w:rsidRDefault="00EB27C2" w:rsidP="00732C25">
            <w:pPr>
              <w:rPr>
                <w:rFonts w:ascii="Arial" w:hAnsi="Arial"/>
                <w:sz w:val="20"/>
              </w:rPr>
            </w:pPr>
          </w:p>
        </w:tc>
      </w:tr>
    </w:tbl>
    <w:p w:rsidR="00EB27C2" w:rsidRPr="0050523A" w:rsidRDefault="00EB27C2" w:rsidP="008C4FAD">
      <w:pPr>
        <w:jc w:val="center"/>
        <w:rPr>
          <w:rFonts w:ascii="Arial" w:hAnsi="Arial" w:cs="Arial"/>
          <w:sz w:val="20"/>
          <w:szCs w:val="20"/>
        </w:rPr>
      </w:pPr>
      <w:r w:rsidRPr="009E2B4D">
        <w:rPr>
          <w:rFonts w:ascii="Arial" w:hAnsi="Arial" w:cs="Arial"/>
          <w:sz w:val="20"/>
          <w:szCs w:val="20"/>
        </w:rPr>
        <w:t>Αθήνα,</w:t>
      </w:r>
      <w:r>
        <w:rPr>
          <w:rFonts w:ascii="Arial" w:hAnsi="Arial" w:cs="Arial"/>
          <w:sz w:val="20"/>
          <w:szCs w:val="20"/>
        </w:rPr>
        <w:t xml:space="preserve">    </w:t>
      </w:r>
      <w:r w:rsidR="00DE0330">
        <w:rPr>
          <w:rFonts w:ascii="Arial" w:hAnsi="Arial" w:cs="Arial"/>
          <w:sz w:val="20"/>
          <w:szCs w:val="20"/>
        </w:rPr>
        <w:t>5-12-</w:t>
      </w:r>
      <w:r>
        <w:rPr>
          <w:rFonts w:ascii="Arial" w:hAnsi="Arial" w:cs="Arial"/>
          <w:sz w:val="20"/>
          <w:szCs w:val="20"/>
        </w:rPr>
        <w:t>2011</w:t>
      </w:r>
    </w:p>
    <w:tbl>
      <w:tblPr>
        <w:tblW w:w="0" w:type="auto"/>
        <w:tblInd w:w="108" w:type="dxa"/>
        <w:tblLayout w:type="fixed"/>
        <w:tblLook w:val="00A0"/>
      </w:tblPr>
      <w:tblGrid>
        <w:gridCol w:w="3000"/>
        <w:gridCol w:w="46"/>
        <w:gridCol w:w="3442"/>
        <w:gridCol w:w="3412"/>
      </w:tblGrid>
      <w:tr w:rsidR="00EB27C2" w:rsidRPr="00A64F2A" w:rsidTr="0094066A">
        <w:tc>
          <w:tcPr>
            <w:tcW w:w="3046" w:type="dxa"/>
            <w:gridSpan w:val="2"/>
          </w:tcPr>
          <w:p w:rsidR="00EB27C2" w:rsidRPr="00460876" w:rsidRDefault="00EB27C2" w:rsidP="00B37E5C">
            <w:pPr>
              <w:rPr>
                <w:rFonts w:ascii="Arial" w:hAnsi="Arial" w:cs="Arial"/>
                <w:b/>
                <w:sz w:val="20"/>
                <w:szCs w:val="20"/>
                <w:lang w:eastAsia="en-US"/>
              </w:rPr>
            </w:pPr>
          </w:p>
        </w:tc>
        <w:tc>
          <w:tcPr>
            <w:tcW w:w="3442" w:type="dxa"/>
          </w:tcPr>
          <w:p w:rsidR="00EB27C2" w:rsidRPr="00A64F2A" w:rsidRDefault="00EB27C2" w:rsidP="0094066A">
            <w:pPr>
              <w:spacing w:before="40" w:after="40"/>
              <w:jc w:val="center"/>
              <w:rPr>
                <w:rFonts w:ascii="Arial" w:hAnsi="Arial" w:cs="Arial"/>
                <w:b/>
                <w:lang w:eastAsia="en-US"/>
              </w:rPr>
            </w:pPr>
          </w:p>
        </w:tc>
        <w:tc>
          <w:tcPr>
            <w:tcW w:w="3412" w:type="dxa"/>
          </w:tcPr>
          <w:p w:rsidR="00EB27C2" w:rsidRPr="00A64F2A" w:rsidRDefault="00EB27C2" w:rsidP="0094066A">
            <w:pPr>
              <w:spacing w:before="40" w:after="40"/>
              <w:jc w:val="center"/>
              <w:rPr>
                <w:rFonts w:ascii="Arial" w:hAnsi="Arial" w:cs="Arial"/>
                <w:b/>
                <w:lang w:eastAsia="en-US"/>
              </w:rPr>
            </w:pPr>
          </w:p>
        </w:tc>
      </w:tr>
      <w:tr w:rsidR="00EB27C2" w:rsidRPr="00A64F2A" w:rsidTr="0094066A">
        <w:trPr>
          <w:trHeight w:val="1639"/>
        </w:trPr>
        <w:tc>
          <w:tcPr>
            <w:tcW w:w="3000" w:type="dxa"/>
          </w:tcPr>
          <w:p w:rsidR="00EB27C2" w:rsidRPr="00460876" w:rsidRDefault="00EB27C2" w:rsidP="0094066A">
            <w:pPr>
              <w:spacing w:before="40" w:after="40"/>
              <w:jc w:val="center"/>
              <w:rPr>
                <w:rFonts w:ascii="Arial" w:hAnsi="Arial" w:cs="Arial"/>
                <w:sz w:val="20"/>
                <w:szCs w:val="20"/>
                <w:lang w:eastAsia="en-US"/>
              </w:rPr>
            </w:pPr>
          </w:p>
        </w:tc>
        <w:tc>
          <w:tcPr>
            <w:tcW w:w="3488" w:type="dxa"/>
            <w:gridSpan w:val="2"/>
          </w:tcPr>
          <w:p w:rsidR="00EB27C2" w:rsidRPr="00A64F2A" w:rsidRDefault="00EB27C2" w:rsidP="0094066A">
            <w:pPr>
              <w:spacing w:before="40" w:after="40"/>
              <w:jc w:val="center"/>
              <w:rPr>
                <w:rFonts w:ascii="Arial" w:hAnsi="Arial" w:cs="Arial"/>
                <w:lang w:eastAsia="en-US"/>
              </w:rPr>
            </w:pPr>
          </w:p>
        </w:tc>
        <w:tc>
          <w:tcPr>
            <w:tcW w:w="3412" w:type="dxa"/>
          </w:tcPr>
          <w:p w:rsidR="00EB27C2" w:rsidRPr="00A64F2A" w:rsidRDefault="00EB27C2" w:rsidP="0094066A">
            <w:pPr>
              <w:spacing w:before="40" w:after="40"/>
              <w:jc w:val="center"/>
              <w:rPr>
                <w:rFonts w:ascii="Arial" w:hAnsi="Arial" w:cs="Arial"/>
                <w:lang w:eastAsia="en-US"/>
              </w:rPr>
            </w:pPr>
          </w:p>
        </w:tc>
      </w:tr>
    </w:tbl>
    <w:p w:rsidR="00EB27C2" w:rsidRPr="009E2B4D" w:rsidRDefault="00EB27C2" w:rsidP="00AC2B21">
      <w:pPr>
        <w:jc w:val="both"/>
        <w:rPr>
          <w:rFonts w:ascii="Arial" w:hAnsi="Arial" w:cs="Arial"/>
          <w:sz w:val="20"/>
          <w:szCs w:val="20"/>
        </w:rPr>
      </w:pPr>
    </w:p>
    <w:sectPr w:rsidR="00EB27C2" w:rsidRPr="009E2B4D" w:rsidSect="00D13F66">
      <w:footerReference w:type="even" r:id="rId6"/>
      <w:footerReference w:type="default" r:id="rId7"/>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E5C" w:rsidRDefault="00B37E5C">
      <w:r>
        <w:separator/>
      </w:r>
    </w:p>
  </w:endnote>
  <w:endnote w:type="continuationSeparator" w:id="0">
    <w:p w:rsidR="00B37E5C" w:rsidRDefault="00B37E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E5C" w:rsidRDefault="00106A75">
    <w:pPr>
      <w:pStyle w:val="a4"/>
      <w:framePr w:wrap="around" w:vAnchor="text" w:hAnchor="margin" w:xAlign="right" w:y="1"/>
      <w:rPr>
        <w:rStyle w:val="a6"/>
      </w:rPr>
    </w:pPr>
    <w:r>
      <w:rPr>
        <w:rStyle w:val="a6"/>
      </w:rPr>
      <w:fldChar w:fldCharType="begin"/>
    </w:r>
    <w:r w:rsidR="00B37E5C">
      <w:rPr>
        <w:rStyle w:val="a6"/>
      </w:rPr>
      <w:instrText xml:space="preserve">PAGE  </w:instrText>
    </w:r>
    <w:r>
      <w:rPr>
        <w:rStyle w:val="a6"/>
      </w:rPr>
      <w:fldChar w:fldCharType="end"/>
    </w:r>
  </w:p>
  <w:p w:rsidR="00B37E5C" w:rsidRDefault="00B37E5C">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E5C" w:rsidRDefault="00106A75">
    <w:pPr>
      <w:pStyle w:val="a4"/>
      <w:framePr w:wrap="around" w:vAnchor="text" w:hAnchor="margin" w:xAlign="right" w:y="1"/>
      <w:rPr>
        <w:rStyle w:val="a6"/>
        <w:sz w:val="16"/>
      </w:rPr>
    </w:pPr>
    <w:r>
      <w:rPr>
        <w:rStyle w:val="a6"/>
        <w:sz w:val="16"/>
      </w:rPr>
      <w:fldChar w:fldCharType="begin"/>
    </w:r>
    <w:r w:rsidR="00B37E5C">
      <w:rPr>
        <w:rStyle w:val="a6"/>
        <w:sz w:val="16"/>
      </w:rPr>
      <w:instrText xml:space="preserve">PAGE  </w:instrText>
    </w:r>
    <w:r>
      <w:rPr>
        <w:rStyle w:val="a6"/>
        <w:sz w:val="16"/>
      </w:rPr>
      <w:fldChar w:fldCharType="separate"/>
    </w:r>
    <w:r w:rsidR="00A27CDE">
      <w:rPr>
        <w:rStyle w:val="a6"/>
        <w:noProof/>
        <w:sz w:val="16"/>
      </w:rPr>
      <w:t>5</w:t>
    </w:r>
    <w:r>
      <w:rPr>
        <w:rStyle w:val="a6"/>
        <w:sz w:val="16"/>
      </w:rPr>
      <w:fldChar w:fldCharType="end"/>
    </w:r>
  </w:p>
  <w:p w:rsidR="00B37E5C" w:rsidRPr="000A640F" w:rsidRDefault="00B37E5C">
    <w:pPr>
      <w:pStyle w:val="a4"/>
      <w:ind w:right="360"/>
      <w:rPr>
        <w:rFonts w:ascii="Arial" w:hAnsi="Arial"/>
        <w:sz w:val="16"/>
        <w:szCs w:val="16"/>
        <w:lang w:val="en-US"/>
      </w:rPr>
    </w:pPr>
    <w:r>
      <w:rPr>
        <w:rFonts w:ascii="Arial" w:hAnsi="Arial"/>
        <w:sz w:val="16"/>
        <w:szCs w:val="16"/>
      </w:rPr>
      <w:t>45</w:t>
    </w:r>
    <w:proofErr w:type="spellStart"/>
    <w:r w:rsidRPr="000A640F">
      <w:rPr>
        <w:rFonts w:ascii="Arial" w:hAnsi="Arial"/>
        <w:sz w:val="16"/>
        <w:szCs w:val="16"/>
        <w:lang w:val="en-US"/>
      </w:rPr>
      <w:t>entprosf</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E5C" w:rsidRDefault="00B37E5C">
      <w:r>
        <w:separator/>
      </w:r>
    </w:p>
  </w:footnote>
  <w:footnote w:type="continuationSeparator" w:id="0">
    <w:p w:rsidR="00B37E5C" w:rsidRDefault="00B37E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0D47"/>
    <w:rsid w:val="00002462"/>
    <w:rsid w:val="000027AC"/>
    <w:rsid w:val="00005BDB"/>
    <w:rsid w:val="00011368"/>
    <w:rsid w:val="00020AE6"/>
    <w:rsid w:val="00022BF9"/>
    <w:rsid w:val="000309C6"/>
    <w:rsid w:val="00033402"/>
    <w:rsid w:val="00040EF7"/>
    <w:rsid w:val="0004241B"/>
    <w:rsid w:val="00045AC8"/>
    <w:rsid w:val="00050F19"/>
    <w:rsid w:val="000752CF"/>
    <w:rsid w:val="000967A9"/>
    <w:rsid w:val="000A640F"/>
    <w:rsid w:val="000B09D5"/>
    <w:rsid w:val="000B61FE"/>
    <w:rsid w:val="000B68E1"/>
    <w:rsid w:val="000C5750"/>
    <w:rsid w:val="000C5F51"/>
    <w:rsid w:val="000D41D6"/>
    <w:rsid w:val="000F790E"/>
    <w:rsid w:val="00106A75"/>
    <w:rsid w:val="0010727C"/>
    <w:rsid w:val="001558E7"/>
    <w:rsid w:val="00155E2A"/>
    <w:rsid w:val="001737EA"/>
    <w:rsid w:val="001738F8"/>
    <w:rsid w:val="00191307"/>
    <w:rsid w:val="001D5C8A"/>
    <w:rsid w:val="001E0CEF"/>
    <w:rsid w:val="001F5170"/>
    <w:rsid w:val="00221FDE"/>
    <w:rsid w:val="00234AD6"/>
    <w:rsid w:val="002353C0"/>
    <w:rsid w:val="00244C80"/>
    <w:rsid w:val="00252989"/>
    <w:rsid w:val="00263A9C"/>
    <w:rsid w:val="00267D11"/>
    <w:rsid w:val="002803B4"/>
    <w:rsid w:val="002819D1"/>
    <w:rsid w:val="00283ED8"/>
    <w:rsid w:val="002851C7"/>
    <w:rsid w:val="00297A32"/>
    <w:rsid w:val="002A0119"/>
    <w:rsid w:val="002A0CCB"/>
    <w:rsid w:val="002A27A5"/>
    <w:rsid w:val="002B7E89"/>
    <w:rsid w:val="002C1FD0"/>
    <w:rsid w:val="002D604A"/>
    <w:rsid w:val="002E08EF"/>
    <w:rsid w:val="002E3966"/>
    <w:rsid w:val="003037E2"/>
    <w:rsid w:val="00340054"/>
    <w:rsid w:val="00347EA7"/>
    <w:rsid w:val="003553B5"/>
    <w:rsid w:val="0035692A"/>
    <w:rsid w:val="003640E3"/>
    <w:rsid w:val="00367981"/>
    <w:rsid w:val="003856AE"/>
    <w:rsid w:val="0038652D"/>
    <w:rsid w:val="003A0CC8"/>
    <w:rsid w:val="003A7B1A"/>
    <w:rsid w:val="003B3D1F"/>
    <w:rsid w:val="003B5F18"/>
    <w:rsid w:val="003C3ADF"/>
    <w:rsid w:val="003C6AFE"/>
    <w:rsid w:val="003D63E0"/>
    <w:rsid w:val="003E4FAE"/>
    <w:rsid w:val="003F3D58"/>
    <w:rsid w:val="003F6088"/>
    <w:rsid w:val="004012BF"/>
    <w:rsid w:val="00440FC8"/>
    <w:rsid w:val="00447971"/>
    <w:rsid w:val="00460876"/>
    <w:rsid w:val="00462598"/>
    <w:rsid w:val="00465222"/>
    <w:rsid w:val="004814D8"/>
    <w:rsid w:val="0048511B"/>
    <w:rsid w:val="00492133"/>
    <w:rsid w:val="004A41AB"/>
    <w:rsid w:val="004D573F"/>
    <w:rsid w:val="004D6D28"/>
    <w:rsid w:val="004E174B"/>
    <w:rsid w:val="004E4090"/>
    <w:rsid w:val="004E4795"/>
    <w:rsid w:val="0050523A"/>
    <w:rsid w:val="00510DEF"/>
    <w:rsid w:val="005112B9"/>
    <w:rsid w:val="00527CD5"/>
    <w:rsid w:val="00527D26"/>
    <w:rsid w:val="00532628"/>
    <w:rsid w:val="00537552"/>
    <w:rsid w:val="00541EFE"/>
    <w:rsid w:val="0056047C"/>
    <w:rsid w:val="00561B0E"/>
    <w:rsid w:val="00570355"/>
    <w:rsid w:val="005B4FCA"/>
    <w:rsid w:val="005C3466"/>
    <w:rsid w:val="005C51DA"/>
    <w:rsid w:val="005D21CA"/>
    <w:rsid w:val="005D5C73"/>
    <w:rsid w:val="005E1B4B"/>
    <w:rsid w:val="005F6941"/>
    <w:rsid w:val="00612D69"/>
    <w:rsid w:val="00624D6F"/>
    <w:rsid w:val="006431F4"/>
    <w:rsid w:val="00671240"/>
    <w:rsid w:val="006805CD"/>
    <w:rsid w:val="00681D0F"/>
    <w:rsid w:val="0068639E"/>
    <w:rsid w:val="006B1B48"/>
    <w:rsid w:val="006B6047"/>
    <w:rsid w:val="006E1030"/>
    <w:rsid w:val="006F58C0"/>
    <w:rsid w:val="006F6071"/>
    <w:rsid w:val="007025E6"/>
    <w:rsid w:val="00732C25"/>
    <w:rsid w:val="00741C8E"/>
    <w:rsid w:val="00741E2D"/>
    <w:rsid w:val="00751617"/>
    <w:rsid w:val="00771992"/>
    <w:rsid w:val="0077454C"/>
    <w:rsid w:val="00775002"/>
    <w:rsid w:val="0077683E"/>
    <w:rsid w:val="00786198"/>
    <w:rsid w:val="007A0166"/>
    <w:rsid w:val="007B58BC"/>
    <w:rsid w:val="007D53DD"/>
    <w:rsid w:val="007E05CB"/>
    <w:rsid w:val="007F42EB"/>
    <w:rsid w:val="00813698"/>
    <w:rsid w:val="00816062"/>
    <w:rsid w:val="0082764D"/>
    <w:rsid w:val="00837A21"/>
    <w:rsid w:val="008441DD"/>
    <w:rsid w:val="00853339"/>
    <w:rsid w:val="00854C76"/>
    <w:rsid w:val="00855E64"/>
    <w:rsid w:val="008604AC"/>
    <w:rsid w:val="00863201"/>
    <w:rsid w:val="00866C1D"/>
    <w:rsid w:val="008849AA"/>
    <w:rsid w:val="00896A5B"/>
    <w:rsid w:val="008A0D47"/>
    <w:rsid w:val="008A1B23"/>
    <w:rsid w:val="008B3957"/>
    <w:rsid w:val="008B47B3"/>
    <w:rsid w:val="008C4FAD"/>
    <w:rsid w:val="008D0F30"/>
    <w:rsid w:val="008F144A"/>
    <w:rsid w:val="00931D08"/>
    <w:rsid w:val="009342BD"/>
    <w:rsid w:val="00937254"/>
    <w:rsid w:val="0094066A"/>
    <w:rsid w:val="00955F44"/>
    <w:rsid w:val="0096302A"/>
    <w:rsid w:val="00967244"/>
    <w:rsid w:val="0097363C"/>
    <w:rsid w:val="009933F9"/>
    <w:rsid w:val="009D3FEE"/>
    <w:rsid w:val="009E2B4D"/>
    <w:rsid w:val="009F1DF3"/>
    <w:rsid w:val="009F5C06"/>
    <w:rsid w:val="009F6DC1"/>
    <w:rsid w:val="00A20C16"/>
    <w:rsid w:val="00A27CDE"/>
    <w:rsid w:val="00A43861"/>
    <w:rsid w:val="00A502E9"/>
    <w:rsid w:val="00A64F2A"/>
    <w:rsid w:val="00A6534C"/>
    <w:rsid w:val="00A706DE"/>
    <w:rsid w:val="00A92DB8"/>
    <w:rsid w:val="00A96FEC"/>
    <w:rsid w:val="00AA61C4"/>
    <w:rsid w:val="00AB2F88"/>
    <w:rsid w:val="00AC2B21"/>
    <w:rsid w:val="00AD4DB3"/>
    <w:rsid w:val="00AD6450"/>
    <w:rsid w:val="00AF1199"/>
    <w:rsid w:val="00B1108A"/>
    <w:rsid w:val="00B25EA4"/>
    <w:rsid w:val="00B37E5C"/>
    <w:rsid w:val="00B658AF"/>
    <w:rsid w:val="00BD2DF8"/>
    <w:rsid w:val="00BD3DC2"/>
    <w:rsid w:val="00BE2757"/>
    <w:rsid w:val="00BF09BD"/>
    <w:rsid w:val="00C04DF0"/>
    <w:rsid w:val="00C10047"/>
    <w:rsid w:val="00C15D08"/>
    <w:rsid w:val="00C37188"/>
    <w:rsid w:val="00C6172D"/>
    <w:rsid w:val="00C66151"/>
    <w:rsid w:val="00C773A5"/>
    <w:rsid w:val="00C82194"/>
    <w:rsid w:val="00C92308"/>
    <w:rsid w:val="00CB2C97"/>
    <w:rsid w:val="00CC528F"/>
    <w:rsid w:val="00CC56B8"/>
    <w:rsid w:val="00CF107A"/>
    <w:rsid w:val="00CF64C1"/>
    <w:rsid w:val="00D1051D"/>
    <w:rsid w:val="00D12EA7"/>
    <w:rsid w:val="00D132C8"/>
    <w:rsid w:val="00D13F66"/>
    <w:rsid w:val="00D14903"/>
    <w:rsid w:val="00D6433E"/>
    <w:rsid w:val="00D80009"/>
    <w:rsid w:val="00D80D9A"/>
    <w:rsid w:val="00D813AF"/>
    <w:rsid w:val="00D97EDD"/>
    <w:rsid w:val="00DB1911"/>
    <w:rsid w:val="00DB47D7"/>
    <w:rsid w:val="00DC4800"/>
    <w:rsid w:val="00DC5C46"/>
    <w:rsid w:val="00DD09B8"/>
    <w:rsid w:val="00DD34C0"/>
    <w:rsid w:val="00DD576E"/>
    <w:rsid w:val="00DD5CA3"/>
    <w:rsid w:val="00DE0330"/>
    <w:rsid w:val="00E057F1"/>
    <w:rsid w:val="00E16F14"/>
    <w:rsid w:val="00E20A1C"/>
    <w:rsid w:val="00E22409"/>
    <w:rsid w:val="00E23F21"/>
    <w:rsid w:val="00E47A01"/>
    <w:rsid w:val="00E61C39"/>
    <w:rsid w:val="00E63191"/>
    <w:rsid w:val="00E97F8A"/>
    <w:rsid w:val="00EB27C2"/>
    <w:rsid w:val="00EC16BA"/>
    <w:rsid w:val="00EC33D1"/>
    <w:rsid w:val="00ED559B"/>
    <w:rsid w:val="00EE3482"/>
    <w:rsid w:val="00EE38BE"/>
    <w:rsid w:val="00EF3078"/>
    <w:rsid w:val="00F0264A"/>
    <w:rsid w:val="00F111AA"/>
    <w:rsid w:val="00F146F9"/>
    <w:rsid w:val="00F402EA"/>
    <w:rsid w:val="00F50ACC"/>
    <w:rsid w:val="00F5540E"/>
    <w:rsid w:val="00F572BC"/>
    <w:rsid w:val="00F57FAA"/>
    <w:rsid w:val="00F62F25"/>
    <w:rsid w:val="00F942EE"/>
    <w:rsid w:val="00FA78F9"/>
    <w:rsid w:val="00FB4888"/>
    <w:rsid w:val="00FB5658"/>
    <w:rsid w:val="00FB587F"/>
    <w:rsid w:val="00FC4021"/>
    <w:rsid w:val="00FD7B01"/>
    <w:rsid w:val="00FE6940"/>
    <w:rsid w:val="00FE789A"/>
    <w:rsid w:val="00FF3003"/>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F66"/>
    <w:rPr>
      <w:sz w:val="24"/>
      <w:szCs w:val="24"/>
    </w:rPr>
  </w:style>
  <w:style w:type="paragraph" w:styleId="1">
    <w:name w:val="heading 1"/>
    <w:basedOn w:val="a"/>
    <w:next w:val="a"/>
    <w:link w:val="1Char"/>
    <w:uiPriority w:val="99"/>
    <w:qFormat/>
    <w:rsid w:val="00D13F66"/>
    <w:pPr>
      <w:keepNext/>
      <w:jc w:val="center"/>
      <w:outlineLvl w:val="0"/>
    </w:pPr>
    <w:rPr>
      <w:rFonts w:ascii="Arial" w:hAnsi="Arial" w:cs="Arial"/>
      <w:sz w:val="32"/>
    </w:rPr>
  </w:style>
  <w:style w:type="paragraph" w:styleId="2">
    <w:name w:val="heading 2"/>
    <w:basedOn w:val="a"/>
    <w:next w:val="a"/>
    <w:link w:val="2Char"/>
    <w:uiPriority w:val="99"/>
    <w:qFormat/>
    <w:rsid w:val="00D13F66"/>
    <w:pPr>
      <w:keepNext/>
      <w:shd w:val="clear" w:color="auto" w:fill="D9D9D9"/>
      <w:jc w:val="center"/>
      <w:outlineLvl w:val="1"/>
    </w:pPr>
    <w:rPr>
      <w:rFonts w:ascii="Arial" w:hAnsi="Arial" w:cs="Arial"/>
      <w:sz w:val="32"/>
    </w:rPr>
  </w:style>
  <w:style w:type="paragraph" w:styleId="3">
    <w:name w:val="heading 3"/>
    <w:basedOn w:val="a"/>
    <w:next w:val="a"/>
    <w:link w:val="3Char"/>
    <w:uiPriority w:val="99"/>
    <w:qFormat/>
    <w:rsid w:val="00D13F66"/>
    <w:pPr>
      <w:keepNext/>
      <w:jc w:val="center"/>
      <w:outlineLvl w:val="2"/>
    </w:pPr>
    <w:rPr>
      <w:rFonts w:ascii="Arial" w:hAnsi="Arial" w:cs="Arial"/>
      <w:b/>
      <w:bCs/>
      <w:sz w:val="20"/>
    </w:rPr>
  </w:style>
  <w:style w:type="paragraph" w:styleId="4">
    <w:name w:val="heading 4"/>
    <w:basedOn w:val="a"/>
    <w:next w:val="a"/>
    <w:link w:val="4Char"/>
    <w:uiPriority w:val="99"/>
    <w:qFormat/>
    <w:rsid w:val="00D13F66"/>
    <w:pPr>
      <w:keepNext/>
      <w:ind w:firstLine="720"/>
      <w:outlineLvl w:val="3"/>
    </w:pPr>
    <w:rPr>
      <w:rFonts w:ascii="Arial" w:hAnsi="Arial" w:cs="Arial"/>
      <w:b/>
      <w:bCs/>
      <w:sz w:val="20"/>
    </w:rPr>
  </w:style>
  <w:style w:type="paragraph" w:styleId="5">
    <w:name w:val="heading 5"/>
    <w:basedOn w:val="a"/>
    <w:next w:val="a"/>
    <w:link w:val="5Char"/>
    <w:uiPriority w:val="99"/>
    <w:qFormat/>
    <w:rsid w:val="00D13F66"/>
    <w:pPr>
      <w:keepNext/>
      <w:outlineLvl w:val="4"/>
    </w:pPr>
    <w:rPr>
      <w:rFonts w:ascii="Arial" w:hAnsi="Arial" w:cs="Arial"/>
      <w:b/>
      <w:bCs/>
      <w:sz w:val="20"/>
    </w:rPr>
  </w:style>
  <w:style w:type="paragraph" w:styleId="6">
    <w:name w:val="heading 6"/>
    <w:basedOn w:val="a"/>
    <w:next w:val="a"/>
    <w:link w:val="6Char"/>
    <w:uiPriority w:val="99"/>
    <w:qFormat/>
    <w:rsid w:val="00D13F66"/>
    <w:pPr>
      <w:keepNext/>
      <w:ind w:left="2160"/>
      <w:jc w:val="both"/>
      <w:outlineLvl w:val="5"/>
    </w:pPr>
    <w:rPr>
      <w:rFonts w:ascii="Arial" w:hAnsi="Arial"/>
      <w:b/>
      <w:sz w:val="20"/>
    </w:rPr>
  </w:style>
  <w:style w:type="paragraph" w:styleId="7">
    <w:name w:val="heading 7"/>
    <w:basedOn w:val="a"/>
    <w:next w:val="a"/>
    <w:link w:val="7Char"/>
    <w:uiPriority w:val="99"/>
    <w:qFormat/>
    <w:rsid w:val="00D13F66"/>
    <w:pPr>
      <w:keepNext/>
      <w:ind w:left="2880" w:firstLine="720"/>
      <w:jc w:val="both"/>
      <w:outlineLvl w:val="6"/>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D6E29"/>
    <w:rPr>
      <w:rFonts w:asciiTheme="majorHAnsi" w:eastAsiaTheme="majorEastAsia" w:hAnsiTheme="majorHAnsi" w:cstheme="majorBidi"/>
      <w:b/>
      <w:bCs/>
      <w:kern w:val="32"/>
      <w:sz w:val="32"/>
      <w:szCs w:val="32"/>
    </w:rPr>
  </w:style>
  <w:style w:type="character" w:customStyle="1" w:styleId="2Char">
    <w:name w:val="Επικεφαλίδα 2 Char"/>
    <w:basedOn w:val="a0"/>
    <w:link w:val="2"/>
    <w:uiPriority w:val="9"/>
    <w:semiHidden/>
    <w:rsid w:val="000D6E29"/>
    <w:rPr>
      <w:rFonts w:asciiTheme="majorHAnsi" w:eastAsiaTheme="majorEastAsia" w:hAnsiTheme="majorHAnsi" w:cstheme="majorBidi"/>
      <w:b/>
      <w:bCs/>
      <w:i/>
      <w:iCs/>
      <w:sz w:val="28"/>
      <w:szCs w:val="28"/>
    </w:rPr>
  </w:style>
  <w:style w:type="character" w:customStyle="1" w:styleId="3Char">
    <w:name w:val="Επικεφαλίδα 3 Char"/>
    <w:basedOn w:val="a0"/>
    <w:link w:val="3"/>
    <w:uiPriority w:val="9"/>
    <w:semiHidden/>
    <w:rsid w:val="000D6E29"/>
    <w:rPr>
      <w:rFonts w:asciiTheme="majorHAnsi" w:eastAsiaTheme="majorEastAsia" w:hAnsiTheme="majorHAnsi" w:cstheme="majorBidi"/>
      <w:b/>
      <w:bCs/>
      <w:sz w:val="26"/>
      <w:szCs w:val="26"/>
    </w:rPr>
  </w:style>
  <w:style w:type="character" w:customStyle="1" w:styleId="4Char">
    <w:name w:val="Επικεφαλίδα 4 Char"/>
    <w:basedOn w:val="a0"/>
    <w:link w:val="4"/>
    <w:uiPriority w:val="9"/>
    <w:semiHidden/>
    <w:rsid w:val="000D6E29"/>
    <w:rPr>
      <w:rFonts w:asciiTheme="minorHAnsi" w:eastAsiaTheme="minorEastAsia" w:hAnsiTheme="minorHAnsi" w:cstheme="minorBidi"/>
      <w:b/>
      <w:bCs/>
      <w:sz w:val="28"/>
      <w:szCs w:val="28"/>
    </w:rPr>
  </w:style>
  <w:style w:type="character" w:customStyle="1" w:styleId="5Char">
    <w:name w:val="Επικεφαλίδα 5 Char"/>
    <w:basedOn w:val="a0"/>
    <w:link w:val="5"/>
    <w:uiPriority w:val="9"/>
    <w:semiHidden/>
    <w:rsid w:val="000D6E29"/>
    <w:rPr>
      <w:rFonts w:asciiTheme="minorHAnsi" w:eastAsiaTheme="minorEastAsia" w:hAnsiTheme="minorHAnsi" w:cstheme="minorBidi"/>
      <w:b/>
      <w:bCs/>
      <w:i/>
      <w:iCs/>
      <w:sz w:val="26"/>
      <w:szCs w:val="26"/>
    </w:rPr>
  </w:style>
  <w:style w:type="character" w:customStyle="1" w:styleId="6Char">
    <w:name w:val="Επικεφαλίδα 6 Char"/>
    <w:basedOn w:val="a0"/>
    <w:link w:val="6"/>
    <w:uiPriority w:val="9"/>
    <w:semiHidden/>
    <w:rsid w:val="000D6E29"/>
    <w:rPr>
      <w:rFonts w:asciiTheme="minorHAnsi" w:eastAsiaTheme="minorEastAsia" w:hAnsiTheme="minorHAnsi" w:cstheme="minorBidi"/>
      <w:b/>
      <w:bCs/>
    </w:rPr>
  </w:style>
  <w:style w:type="character" w:customStyle="1" w:styleId="7Char">
    <w:name w:val="Επικεφαλίδα 7 Char"/>
    <w:basedOn w:val="a0"/>
    <w:link w:val="7"/>
    <w:uiPriority w:val="9"/>
    <w:semiHidden/>
    <w:rsid w:val="000D6E29"/>
    <w:rPr>
      <w:rFonts w:asciiTheme="minorHAnsi" w:eastAsiaTheme="minorEastAsia" w:hAnsiTheme="minorHAnsi" w:cstheme="minorBidi"/>
      <w:sz w:val="24"/>
      <w:szCs w:val="24"/>
    </w:rPr>
  </w:style>
  <w:style w:type="paragraph" w:styleId="a3">
    <w:name w:val="header"/>
    <w:basedOn w:val="a"/>
    <w:link w:val="Char"/>
    <w:uiPriority w:val="99"/>
    <w:rsid w:val="00D13F66"/>
    <w:pPr>
      <w:tabs>
        <w:tab w:val="center" w:pos="4153"/>
        <w:tab w:val="right" w:pos="8306"/>
      </w:tabs>
    </w:pPr>
  </w:style>
  <w:style w:type="character" w:customStyle="1" w:styleId="Char">
    <w:name w:val="Κεφαλίδα Char"/>
    <w:basedOn w:val="a0"/>
    <w:link w:val="a3"/>
    <w:uiPriority w:val="99"/>
    <w:semiHidden/>
    <w:rsid w:val="000D6E29"/>
    <w:rPr>
      <w:sz w:val="24"/>
      <w:szCs w:val="24"/>
    </w:rPr>
  </w:style>
  <w:style w:type="paragraph" w:styleId="a4">
    <w:name w:val="footer"/>
    <w:basedOn w:val="a"/>
    <w:link w:val="Char0"/>
    <w:uiPriority w:val="99"/>
    <w:rsid w:val="00D13F66"/>
    <w:pPr>
      <w:tabs>
        <w:tab w:val="center" w:pos="4153"/>
        <w:tab w:val="right" w:pos="8306"/>
      </w:tabs>
    </w:pPr>
  </w:style>
  <w:style w:type="character" w:customStyle="1" w:styleId="Char0">
    <w:name w:val="Υποσέλιδο Char"/>
    <w:basedOn w:val="a0"/>
    <w:link w:val="a4"/>
    <w:uiPriority w:val="99"/>
    <w:semiHidden/>
    <w:rsid w:val="000D6E29"/>
    <w:rPr>
      <w:sz w:val="24"/>
      <w:szCs w:val="24"/>
    </w:rPr>
  </w:style>
  <w:style w:type="paragraph" w:styleId="a5">
    <w:name w:val="Body Text"/>
    <w:basedOn w:val="a"/>
    <w:link w:val="Char1"/>
    <w:uiPriority w:val="99"/>
    <w:rsid w:val="00D13F66"/>
    <w:rPr>
      <w:rFonts w:ascii="Arial" w:hAnsi="Arial" w:cs="Arial"/>
      <w:sz w:val="20"/>
    </w:rPr>
  </w:style>
  <w:style w:type="character" w:customStyle="1" w:styleId="Char1">
    <w:name w:val="Σώμα κειμένου Char"/>
    <w:basedOn w:val="a0"/>
    <w:link w:val="a5"/>
    <w:uiPriority w:val="99"/>
    <w:semiHidden/>
    <w:rsid w:val="000D6E29"/>
    <w:rPr>
      <w:sz w:val="24"/>
      <w:szCs w:val="24"/>
    </w:rPr>
  </w:style>
  <w:style w:type="paragraph" w:styleId="20">
    <w:name w:val="Body Text 2"/>
    <w:basedOn w:val="a"/>
    <w:link w:val="2Char0"/>
    <w:uiPriority w:val="99"/>
    <w:rsid w:val="00D13F66"/>
    <w:pPr>
      <w:jc w:val="center"/>
    </w:pPr>
    <w:rPr>
      <w:rFonts w:ascii="Arial" w:hAnsi="Arial" w:cs="Arial"/>
      <w:b/>
      <w:bCs/>
      <w:sz w:val="20"/>
    </w:rPr>
  </w:style>
  <w:style w:type="character" w:customStyle="1" w:styleId="2Char0">
    <w:name w:val="Σώμα κείμενου 2 Char"/>
    <w:basedOn w:val="a0"/>
    <w:link w:val="20"/>
    <w:uiPriority w:val="99"/>
    <w:semiHidden/>
    <w:rsid w:val="000D6E29"/>
    <w:rPr>
      <w:sz w:val="24"/>
      <w:szCs w:val="24"/>
    </w:rPr>
  </w:style>
  <w:style w:type="character" w:styleId="a6">
    <w:name w:val="page number"/>
    <w:basedOn w:val="a0"/>
    <w:uiPriority w:val="99"/>
    <w:rsid w:val="00D13F66"/>
    <w:rPr>
      <w:rFonts w:cs="Times New Roman"/>
    </w:rPr>
  </w:style>
  <w:style w:type="paragraph" w:styleId="30">
    <w:name w:val="Body Text 3"/>
    <w:basedOn w:val="a"/>
    <w:link w:val="3Char0"/>
    <w:uiPriority w:val="99"/>
    <w:rsid w:val="00D13F66"/>
    <w:pPr>
      <w:jc w:val="center"/>
    </w:pPr>
    <w:rPr>
      <w:rFonts w:ascii="Arial" w:hAnsi="Arial"/>
      <w:b/>
      <w:sz w:val="22"/>
    </w:rPr>
  </w:style>
  <w:style w:type="character" w:customStyle="1" w:styleId="3Char0">
    <w:name w:val="Σώμα κείμενου 3 Char"/>
    <w:basedOn w:val="a0"/>
    <w:link w:val="30"/>
    <w:uiPriority w:val="99"/>
    <w:semiHidden/>
    <w:rsid w:val="000D6E29"/>
    <w:rPr>
      <w:sz w:val="16"/>
      <w:szCs w:val="16"/>
    </w:rPr>
  </w:style>
  <w:style w:type="paragraph" w:customStyle="1" w:styleId="draxmes">
    <w:name w:val="draxmes"/>
    <w:basedOn w:val="a"/>
    <w:uiPriority w:val="99"/>
    <w:rsid w:val="00C92308"/>
    <w:pPr>
      <w:tabs>
        <w:tab w:val="left" w:pos="1701"/>
      </w:tabs>
      <w:suppressAutoHyphens/>
      <w:overflowPunct w:val="0"/>
      <w:autoSpaceDE w:val="0"/>
      <w:autoSpaceDN w:val="0"/>
      <w:adjustRightInd w:val="0"/>
      <w:ind w:left="284"/>
      <w:textAlignment w:val="baseline"/>
    </w:pPr>
    <w:rPr>
      <w:spacing w:val="-3"/>
      <w:sz w:val="22"/>
      <w:szCs w:val="20"/>
    </w:rPr>
  </w:style>
  <w:style w:type="paragraph" w:styleId="a7">
    <w:name w:val="List Paragraph"/>
    <w:basedOn w:val="a"/>
    <w:uiPriority w:val="99"/>
    <w:qFormat/>
    <w:rsid w:val="0077683E"/>
    <w:pPr>
      <w:ind w:left="720"/>
      <w:contextualSpacing/>
    </w:pPr>
  </w:style>
  <w:style w:type="paragraph" w:styleId="a8">
    <w:name w:val="Balloon Text"/>
    <w:basedOn w:val="a"/>
    <w:link w:val="Char2"/>
    <w:uiPriority w:val="99"/>
    <w:semiHidden/>
    <w:rsid w:val="00837A21"/>
    <w:rPr>
      <w:rFonts w:ascii="Tahoma" w:hAnsi="Tahoma" w:cs="Tahoma"/>
      <w:sz w:val="16"/>
      <w:szCs w:val="16"/>
    </w:rPr>
  </w:style>
  <w:style w:type="character" w:customStyle="1" w:styleId="Char2">
    <w:name w:val="Κείμενο πλαισίου Char"/>
    <w:basedOn w:val="a0"/>
    <w:link w:val="a8"/>
    <w:uiPriority w:val="99"/>
    <w:semiHidden/>
    <w:rsid w:val="000D6E29"/>
    <w:rPr>
      <w:sz w:val="0"/>
      <w:szCs w:val="0"/>
    </w:rPr>
  </w:style>
</w:styles>
</file>

<file path=word/webSettings.xml><?xml version="1.0" encoding="utf-8"?>
<w:webSettings xmlns:r="http://schemas.openxmlformats.org/officeDocument/2006/relationships" xmlns:w="http://schemas.openxmlformats.org/wordprocessingml/2006/main">
  <w:divs>
    <w:div w:id="1740134064">
      <w:marLeft w:val="0"/>
      <w:marRight w:val="0"/>
      <w:marTop w:val="0"/>
      <w:marBottom w:val="0"/>
      <w:divBdr>
        <w:top w:val="none" w:sz="0" w:space="0" w:color="auto"/>
        <w:left w:val="none" w:sz="0" w:space="0" w:color="auto"/>
        <w:bottom w:val="none" w:sz="0" w:space="0" w:color="auto"/>
        <w:right w:val="none" w:sz="0" w:space="0" w:color="auto"/>
      </w:divBdr>
    </w:div>
    <w:div w:id="1740134065">
      <w:marLeft w:val="0"/>
      <w:marRight w:val="0"/>
      <w:marTop w:val="0"/>
      <w:marBottom w:val="0"/>
      <w:divBdr>
        <w:top w:val="none" w:sz="0" w:space="0" w:color="auto"/>
        <w:left w:val="none" w:sz="0" w:space="0" w:color="auto"/>
        <w:bottom w:val="none" w:sz="0" w:space="0" w:color="auto"/>
        <w:right w:val="none" w:sz="0" w:space="0" w:color="auto"/>
      </w:divBdr>
    </w:div>
    <w:div w:id="1740134066">
      <w:marLeft w:val="0"/>
      <w:marRight w:val="0"/>
      <w:marTop w:val="0"/>
      <w:marBottom w:val="0"/>
      <w:divBdr>
        <w:top w:val="none" w:sz="0" w:space="0" w:color="auto"/>
        <w:left w:val="none" w:sz="0" w:space="0" w:color="auto"/>
        <w:bottom w:val="none" w:sz="0" w:space="0" w:color="auto"/>
        <w:right w:val="none" w:sz="0" w:space="0" w:color="auto"/>
      </w:divBdr>
    </w:div>
    <w:div w:id="1740134067">
      <w:marLeft w:val="0"/>
      <w:marRight w:val="0"/>
      <w:marTop w:val="0"/>
      <w:marBottom w:val="0"/>
      <w:divBdr>
        <w:top w:val="none" w:sz="0" w:space="0" w:color="auto"/>
        <w:left w:val="none" w:sz="0" w:space="0" w:color="auto"/>
        <w:bottom w:val="none" w:sz="0" w:space="0" w:color="auto"/>
        <w:right w:val="none" w:sz="0" w:space="0" w:color="auto"/>
      </w:divBdr>
    </w:div>
    <w:div w:id="1740134068">
      <w:marLeft w:val="0"/>
      <w:marRight w:val="0"/>
      <w:marTop w:val="0"/>
      <w:marBottom w:val="0"/>
      <w:divBdr>
        <w:top w:val="none" w:sz="0" w:space="0" w:color="auto"/>
        <w:left w:val="none" w:sz="0" w:space="0" w:color="auto"/>
        <w:bottom w:val="none" w:sz="0" w:space="0" w:color="auto"/>
        <w:right w:val="none" w:sz="0" w:space="0" w:color="auto"/>
      </w:divBdr>
    </w:div>
    <w:div w:id="1740134069">
      <w:marLeft w:val="0"/>
      <w:marRight w:val="0"/>
      <w:marTop w:val="0"/>
      <w:marBottom w:val="0"/>
      <w:divBdr>
        <w:top w:val="none" w:sz="0" w:space="0" w:color="auto"/>
        <w:left w:val="none" w:sz="0" w:space="0" w:color="auto"/>
        <w:bottom w:val="none" w:sz="0" w:space="0" w:color="auto"/>
        <w:right w:val="none" w:sz="0" w:space="0" w:color="auto"/>
      </w:divBdr>
    </w:div>
    <w:div w:id="1740134070">
      <w:marLeft w:val="0"/>
      <w:marRight w:val="0"/>
      <w:marTop w:val="0"/>
      <w:marBottom w:val="0"/>
      <w:divBdr>
        <w:top w:val="none" w:sz="0" w:space="0" w:color="auto"/>
        <w:left w:val="none" w:sz="0" w:space="0" w:color="auto"/>
        <w:bottom w:val="none" w:sz="0" w:space="0" w:color="auto"/>
        <w:right w:val="none" w:sz="0" w:space="0" w:color="auto"/>
      </w:divBdr>
    </w:div>
    <w:div w:id="1740134071">
      <w:marLeft w:val="0"/>
      <w:marRight w:val="0"/>
      <w:marTop w:val="0"/>
      <w:marBottom w:val="0"/>
      <w:divBdr>
        <w:top w:val="none" w:sz="0" w:space="0" w:color="auto"/>
        <w:left w:val="none" w:sz="0" w:space="0" w:color="auto"/>
        <w:bottom w:val="none" w:sz="0" w:space="0" w:color="auto"/>
        <w:right w:val="none" w:sz="0" w:space="0" w:color="auto"/>
      </w:divBdr>
    </w:div>
    <w:div w:id="1740134072">
      <w:marLeft w:val="0"/>
      <w:marRight w:val="0"/>
      <w:marTop w:val="0"/>
      <w:marBottom w:val="0"/>
      <w:divBdr>
        <w:top w:val="none" w:sz="0" w:space="0" w:color="auto"/>
        <w:left w:val="none" w:sz="0" w:space="0" w:color="auto"/>
        <w:bottom w:val="none" w:sz="0" w:space="0" w:color="auto"/>
        <w:right w:val="none" w:sz="0" w:space="0" w:color="auto"/>
      </w:divBdr>
    </w:div>
    <w:div w:id="1740134073">
      <w:marLeft w:val="0"/>
      <w:marRight w:val="0"/>
      <w:marTop w:val="0"/>
      <w:marBottom w:val="0"/>
      <w:divBdr>
        <w:top w:val="none" w:sz="0" w:space="0" w:color="auto"/>
        <w:left w:val="none" w:sz="0" w:space="0" w:color="auto"/>
        <w:bottom w:val="none" w:sz="0" w:space="0" w:color="auto"/>
        <w:right w:val="none" w:sz="0" w:space="0" w:color="auto"/>
      </w:divBdr>
    </w:div>
    <w:div w:id="1740134074">
      <w:marLeft w:val="0"/>
      <w:marRight w:val="0"/>
      <w:marTop w:val="0"/>
      <w:marBottom w:val="0"/>
      <w:divBdr>
        <w:top w:val="none" w:sz="0" w:space="0" w:color="auto"/>
        <w:left w:val="none" w:sz="0" w:space="0" w:color="auto"/>
        <w:bottom w:val="none" w:sz="0" w:space="0" w:color="auto"/>
        <w:right w:val="none" w:sz="0" w:space="0" w:color="auto"/>
      </w:divBdr>
    </w:div>
    <w:div w:id="1740134075">
      <w:marLeft w:val="0"/>
      <w:marRight w:val="0"/>
      <w:marTop w:val="0"/>
      <w:marBottom w:val="0"/>
      <w:divBdr>
        <w:top w:val="none" w:sz="0" w:space="0" w:color="auto"/>
        <w:left w:val="none" w:sz="0" w:space="0" w:color="auto"/>
        <w:bottom w:val="none" w:sz="0" w:space="0" w:color="auto"/>
        <w:right w:val="none" w:sz="0" w:space="0" w:color="auto"/>
      </w:divBdr>
    </w:div>
    <w:div w:id="1740134076">
      <w:marLeft w:val="0"/>
      <w:marRight w:val="0"/>
      <w:marTop w:val="0"/>
      <w:marBottom w:val="0"/>
      <w:divBdr>
        <w:top w:val="none" w:sz="0" w:space="0" w:color="auto"/>
        <w:left w:val="none" w:sz="0" w:space="0" w:color="auto"/>
        <w:bottom w:val="none" w:sz="0" w:space="0" w:color="auto"/>
        <w:right w:val="none" w:sz="0" w:space="0" w:color="auto"/>
      </w:divBdr>
    </w:div>
    <w:div w:id="1740134077">
      <w:marLeft w:val="0"/>
      <w:marRight w:val="0"/>
      <w:marTop w:val="0"/>
      <w:marBottom w:val="0"/>
      <w:divBdr>
        <w:top w:val="none" w:sz="0" w:space="0" w:color="auto"/>
        <w:left w:val="none" w:sz="0" w:space="0" w:color="auto"/>
        <w:bottom w:val="none" w:sz="0" w:space="0" w:color="auto"/>
        <w:right w:val="none" w:sz="0" w:space="0" w:color="auto"/>
      </w:divBdr>
    </w:div>
    <w:div w:id="1740134078">
      <w:marLeft w:val="0"/>
      <w:marRight w:val="0"/>
      <w:marTop w:val="0"/>
      <w:marBottom w:val="0"/>
      <w:divBdr>
        <w:top w:val="none" w:sz="0" w:space="0" w:color="auto"/>
        <w:left w:val="none" w:sz="0" w:space="0" w:color="auto"/>
        <w:bottom w:val="none" w:sz="0" w:space="0" w:color="auto"/>
        <w:right w:val="none" w:sz="0" w:space="0" w:color="auto"/>
      </w:divBdr>
    </w:div>
    <w:div w:id="1740134079">
      <w:marLeft w:val="0"/>
      <w:marRight w:val="0"/>
      <w:marTop w:val="0"/>
      <w:marBottom w:val="0"/>
      <w:divBdr>
        <w:top w:val="none" w:sz="0" w:space="0" w:color="auto"/>
        <w:left w:val="none" w:sz="0" w:space="0" w:color="auto"/>
        <w:bottom w:val="none" w:sz="0" w:space="0" w:color="auto"/>
        <w:right w:val="none" w:sz="0" w:space="0" w:color="auto"/>
      </w:divBdr>
    </w:div>
    <w:div w:id="1740134080">
      <w:marLeft w:val="0"/>
      <w:marRight w:val="0"/>
      <w:marTop w:val="0"/>
      <w:marBottom w:val="0"/>
      <w:divBdr>
        <w:top w:val="none" w:sz="0" w:space="0" w:color="auto"/>
        <w:left w:val="none" w:sz="0" w:space="0" w:color="auto"/>
        <w:bottom w:val="none" w:sz="0" w:space="0" w:color="auto"/>
        <w:right w:val="none" w:sz="0" w:space="0" w:color="auto"/>
      </w:divBdr>
    </w:div>
    <w:div w:id="17401340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5</Pages>
  <Words>496</Words>
  <Characters>3848</Characters>
  <Application>Microsoft Office Word</Application>
  <DocSecurity>0</DocSecurity>
  <Lines>32</Lines>
  <Paragraphs>8</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ΥΠΕΧΩΔΕ</dc:creator>
  <cp:keywords/>
  <dc:description/>
  <cp:lastModifiedBy> </cp:lastModifiedBy>
  <cp:revision>19</cp:revision>
  <cp:lastPrinted>2012-02-28T07:29:00Z</cp:lastPrinted>
  <dcterms:created xsi:type="dcterms:W3CDTF">2011-12-01T08:44:00Z</dcterms:created>
  <dcterms:modified xsi:type="dcterms:W3CDTF">2012-02-28T07:31:00Z</dcterms:modified>
</cp:coreProperties>
</file>